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79DBD" w14:textId="77777777" w:rsidR="001C3ABF" w:rsidRDefault="001C3ABF" w:rsidP="001C3ABF">
      <w:pPr>
        <w:spacing w:after="0"/>
        <w:rPr>
          <w:rStyle w:val="BookTitle"/>
        </w:rPr>
      </w:pPr>
    </w:p>
    <w:p w14:paraId="574832CD" w14:textId="64313693" w:rsidR="00215A06" w:rsidRPr="001C3ABF" w:rsidRDefault="00510A6C" w:rsidP="00F54188">
      <w:pPr>
        <w:pStyle w:val="Heading2"/>
        <w:rPr>
          <w:rStyle w:val="BookTitle"/>
        </w:rPr>
      </w:pPr>
      <w:r w:rsidRPr="001C3ABF">
        <w:rPr>
          <w:rStyle w:val="BookTitle"/>
        </w:rPr>
        <w:t>Tree Regulation Update Advisory Committee Meeting Recap</w:t>
      </w:r>
    </w:p>
    <w:p w14:paraId="23EE0695" w14:textId="77777777" w:rsidR="001C3ABF" w:rsidRDefault="001C3ABF" w:rsidP="00714BB7">
      <w:pPr>
        <w:rPr>
          <w:b/>
          <w:bCs/>
          <w:sz w:val="32"/>
          <w:szCs w:val="32"/>
        </w:rPr>
      </w:pPr>
    </w:p>
    <w:p w14:paraId="14FB51AF" w14:textId="5D3524FB" w:rsidR="00215A06" w:rsidRPr="00714BB7" w:rsidRDefault="004656AE" w:rsidP="00714BB7">
      <w:pPr>
        <w:rPr>
          <w:b/>
          <w:bCs/>
          <w:sz w:val="32"/>
          <w:szCs w:val="32"/>
        </w:rPr>
      </w:pPr>
      <w:r>
        <w:rPr>
          <w:b/>
          <w:bCs/>
          <w:sz w:val="32"/>
          <w:szCs w:val="32"/>
        </w:rPr>
        <w:t>Dec. 5</w:t>
      </w:r>
      <w:r w:rsidR="00510A6C" w:rsidRPr="00714BB7">
        <w:rPr>
          <w:b/>
          <w:bCs/>
          <w:sz w:val="32"/>
          <w:szCs w:val="32"/>
        </w:rPr>
        <w:t>, 2023</w:t>
      </w:r>
    </w:p>
    <w:p w14:paraId="674E1FD7" w14:textId="7C53FB5B" w:rsidR="00215A06" w:rsidRPr="001C3ABF" w:rsidRDefault="00510A6C" w:rsidP="00714BB7">
      <w:pPr>
        <w:rPr>
          <w:sz w:val="28"/>
          <w:szCs w:val="28"/>
        </w:rPr>
      </w:pPr>
      <w:r w:rsidRPr="001C3ABF">
        <w:rPr>
          <w:sz w:val="28"/>
          <w:szCs w:val="28"/>
        </w:rPr>
        <w:t>Want to stay in the loop about tree regulation? Here’s what you need to know.</w:t>
      </w:r>
    </w:p>
    <w:p w14:paraId="171C6D7B" w14:textId="41112B33" w:rsidR="00510A6C" w:rsidRDefault="00510A6C" w:rsidP="00427435">
      <w:pPr>
        <w:rPr>
          <w:rFonts w:asciiTheme="majorHAnsi" w:eastAsia="Times New Roman" w:hAnsiTheme="majorHAnsi" w:cstheme="majorBidi"/>
          <w:caps/>
          <w:sz w:val="26"/>
          <w:szCs w:val="26"/>
        </w:rPr>
      </w:pPr>
      <w:r w:rsidRPr="00510A6C">
        <w:rPr>
          <w:rFonts w:asciiTheme="majorHAnsi" w:eastAsia="Times New Roman" w:hAnsiTheme="majorHAnsi" w:cstheme="majorBidi"/>
          <w:caps/>
          <w:sz w:val="26"/>
          <w:szCs w:val="26"/>
        </w:rPr>
        <w:t>The context</w:t>
      </w:r>
      <w:r w:rsidR="00D771C5">
        <w:rPr>
          <w:rFonts w:asciiTheme="majorHAnsi" w:eastAsia="Times New Roman" w:hAnsiTheme="majorHAnsi" w:cstheme="majorBidi"/>
          <w:caps/>
          <w:sz w:val="26"/>
          <w:szCs w:val="26"/>
        </w:rPr>
        <w:t>:</w:t>
      </w:r>
    </w:p>
    <w:p w14:paraId="6E89F60A" w14:textId="10D6EA2B" w:rsidR="00510A6C" w:rsidRPr="00510A6C" w:rsidRDefault="00510A6C" w:rsidP="00510A6C">
      <w:pPr>
        <w:pStyle w:val="Hyperlinks"/>
        <w:rPr>
          <w:rFonts w:eastAsiaTheme="minorHAnsi" w:cs="Calibri"/>
          <w:b w:val="0"/>
          <w:color w:val="2E2E2F"/>
          <w:szCs w:val="24"/>
        </w:rPr>
      </w:pPr>
      <w:r w:rsidRPr="00510A6C">
        <w:rPr>
          <w:rFonts w:eastAsiaTheme="minorHAnsi" w:cs="Calibri"/>
          <w:b w:val="0"/>
          <w:color w:val="2E2E2F"/>
          <w:szCs w:val="24"/>
        </w:rPr>
        <w:t xml:space="preserve">Earlier this year, the Bend City Council created a temporary committee – The Tree Regulation Update Advisory Committee </w:t>
      </w:r>
      <w:r w:rsidR="000A0AE9">
        <w:rPr>
          <w:rFonts w:eastAsiaTheme="minorHAnsi" w:cs="Calibri"/>
          <w:b w:val="0"/>
          <w:color w:val="2E2E2F"/>
          <w:szCs w:val="24"/>
        </w:rPr>
        <w:t xml:space="preserve">(TRUAC) </w:t>
      </w:r>
      <w:r w:rsidRPr="00510A6C">
        <w:rPr>
          <w:rFonts w:eastAsiaTheme="minorHAnsi" w:cs="Calibri"/>
          <w:b w:val="0"/>
          <w:color w:val="2E2E2F"/>
          <w:szCs w:val="24"/>
        </w:rPr>
        <w:t xml:space="preserve">– to explore </w:t>
      </w:r>
      <w:r w:rsidR="001949EA">
        <w:rPr>
          <w:rFonts w:eastAsiaTheme="minorHAnsi" w:cs="Calibri"/>
          <w:b w:val="0"/>
          <w:color w:val="2E2E2F"/>
          <w:szCs w:val="24"/>
        </w:rPr>
        <w:t>preserving</w:t>
      </w:r>
      <w:r w:rsidRPr="00510A6C">
        <w:rPr>
          <w:rFonts w:eastAsiaTheme="minorHAnsi" w:cs="Calibri"/>
          <w:b w:val="0"/>
          <w:color w:val="2E2E2F"/>
          <w:szCs w:val="24"/>
        </w:rPr>
        <w:t xml:space="preserve"> tree</w:t>
      </w:r>
      <w:r w:rsidR="00E073FF">
        <w:rPr>
          <w:rFonts w:eastAsiaTheme="minorHAnsi" w:cs="Calibri"/>
          <w:b w:val="0"/>
          <w:color w:val="2E2E2F"/>
          <w:szCs w:val="24"/>
        </w:rPr>
        <w:t>s</w:t>
      </w:r>
      <w:r w:rsidRPr="00510A6C">
        <w:rPr>
          <w:rFonts w:eastAsiaTheme="minorHAnsi" w:cs="Calibri"/>
          <w:b w:val="0"/>
          <w:color w:val="2E2E2F"/>
          <w:szCs w:val="24"/>
        </w:rPr>
        <w:t xml:space="preserve"> during new development while producing needed housing in the community.  </w:t>
      </w:r>
    </w:p>
    <w:p w14:paraId="2905089A" w14:textId="66AE26BF" w:rsidR="3D5E6B9B" w:rsidRPr="004656AE" w:rsidRDefault="00510A6C" w:rsidP="004656AE">
      <w:pPr>
        <w:pStyle w:val="Hyperlinks"/>
        <w:rPr>
          <w:rFonts w:asciiTheme="minorHAnsi" w:eastAsiaTheme="minorEastAsia" w:hAnsiTheme="minorHAnsi" w:cstheme="minorBidi"/>
          <w:szCs w:val="24"/>
        </w:rPr>
      </w:pPr>
      <w:r w:rsidRPr="273C8B07">
        <w:rPr>
          <w:rFonts w:eastAsiaTheme="minorEastAsia" w:cs="Calibri"/>
          <w:b w:val="0"/>
          <w:color w:val="2E2E2F" w:themeColor="text1"/>
        </w:rPr>
        <w:t xml:space="preserve">The Council </w:t>
      </w:r>
      <w:r w:rsidR="001C3ABF" w:rsidRPr="273C8B07">
        <w:rPr>
          <w:rFonts w:eastAsiaTheme="minorEastAsia" w:cs="Calibri"/>
          <w:b w:val="0"/>
          <w:color w:val="2E2E2F" w:themeColor="text1"/>
        </w:rPr>
        <w:t>has explicitly</w:t>
      </w:r>
      <w:r w:rsidRPr="273C8B07">
        <w:rPr>
          <w:rFonts w:eastAsiaTheme="minorEastAsia" w:cs="Calibri"/>
          <w:b w:val="0"/>
          <w:color w:val="2E2E2F" w:themeColor="text1"/>
        </w:rPr>
        <w:t xml:space="preserve"> directed this committee to focus on rules related to new, </w:t>
      </w:r>
      <w:r w:rsidR="00714BB7" w:rsidRPr="273C8B07">
        <w:rPr>
          <w:rFonts w:eastAsiaTheme="minorEastAsia" w:cs="Calibri"/>
          <w:b w:val="0"/>
          <w:color w:val="2E2E2F" w:themeColor="text1"/>
        </w:rPr>
        <w:t>large-scale</w:t>
      </w:r>
      <w:r w:rsidRPr="273C8B07">
        <w:rPr>
          <w:rFonts w:eastAsiaTheme="minorEastAsia" w:cs="Calibri"/>
          <w:b w:val="0"/>
          <w:color w:val="2E2E2F" w:themeColor="text1"/>
        </w:rPr>
        <w:t xml:space="preserve"> developments – like large subdivisions or commercial projects – rather than regulating what an i</w:t>
      </w:r>
      <w:r w:rsidRPr="00360385">
        <w:rPr>
          <w:rFonts w:asciiTheme="minorHAnsi" w:eastAsiaTheme="minorEastAsia" w:hAnsiTheme="minorHAnsi" w:cstheme="minorBidi"/>
          <w:b w:val="0"/>
          <w:color w:val="2E2E2F" w:themeColor="text1"/>
          <w:szCs w:val="24"/>
        </w:rPr>
        <w:t xml:space="preserve">ndividual homeowner, for example, chooses to do with a tree on their property. </w:t>
      </w:r>
      <w:r w:rsidRPr="00360385">
        <w:rPr>
          <w:rStyle w:val="eop"/>
          <w:rFonts w:asciiTheme="minorHAnsi" w:eastAsiaTheme="minorEastAsia" w:hAnsiTheme="minorHAnsi" w:cstheme="minorBidi"/>
          <w:szCs w:val="24"/>
        </w:rPr>
        <w:t>  </w:t>
      </w:r>
    </w:p>
    <w:p w14:paraId="4D3A5A72" w14:textId="1B57B969" w:rsidR="00510A6C" w:rsidRDefault="004656AE" w:rsidP="605CEE1D">
      <w:pPr>
        <w:rPr>
          <w:rStyle w:val="eop"/>
          <w:rFonts w:asciiTheme="majorHAnsi" w:eastAsiaTheme="minorEastAsia" w:hAnsiTheme="majorHAnsi" w:cstheme="minorBidi" w:hint="eastAsia"/>
          <w:b/>
          <w:bCs/>
          <w:sz w:val="26"/>
          <w:szCs w:val="26"/>
        </w:rPr>
      </w:pPr>
      <w:r>
        <w:rPr>
          <w:rFonts w:asciiTheme="majorHAnsi" w:eastAsiaTheme="minorEastAsia" w:hAnsiTheme="majorHAnsi" w:cstheme="minorBidi"/>
          <w:b/>
          <w:bCs/>
          <w:caps/>
          <w:sz w:val="26"/>
          <w:szCs w:val="26"/>
        </w:rPr>
        <w:lastRenderedPageBreak/>
        <w:t xml:space="preserve">The committee </w:t>
      </w:r>
      <w:r w:rsidR="00A36E0C">
        <w:rPr>
          <w:rFonts w:asciiTheme="majorHAnsi" w:eastAsiaTheme="minorEastAsia" w:hAnsiTheme="majorHAnsi" w:cstheme="minorBidi"/>
          <w:b/>
          <w:bCs/>
          <w:caps/>
          <w:sz w:val="26"/>
          <w:szCs w:val="26"/>
        </w:rPr>
        <w:t>approved its recommendation to the planning commission and bend city council. here are the highlights</w:t>
      </w:r>
      <w:r w:rsidR="00510A6C" w:rsidRPr="001B1263">
        <w:rPr>
          <w:rFonts w:asciiTheme="majorHAnsi" w:eastAsiaTheme="minorEastAsia" w:hAnsiTheme="majorHAnsi" w:cstheme="minorBidi"/>
          <w:b/>
          <w:bCs/>
          <w:caps/>
          <w:sz w:val="26"/>
          <w:szCs w:val="26"/>
        </w:rPr>
        <w:t>:</w:t>
      </w:r>
      <w:r w:rsidR="00510A6C" w:rsidRPr="001B1263">
        <w:rPr>
          <w:rStyle w:val="eop"/>
          <w:rFonts w:asciiTheme="majorHAnsi" w:eastAsiaTheme="minorEastAsia" w:hAnsiTheme="majorHAnsi" w:cstheme="minorBidi"/>
          <w:b/>
          <w:bCs/>
          <w:sz w:val="26"/>
          <w:szCs w:val="26"/>
        </w:rPr>
        <w:t> </w:t>
      </w:r>
    </w:p>
    <w:p w14:paraId="1024DA5D" w14:textId="77777777" w:rsidR="00AB549D" w:rsidRPr="00AB549D" w:rsidRDefault="00AB549D" w:rsidP="00AB549D">
      <w:pPr>
        <w:pStyle w:val="ListParagraph"/>
        <w:numPr>
          <w:ilvl w:val="0"/>
          <w:numId w:val="24"/>
        </w:numPr>
        <w:rPr>
          <w:rFonts w:asciiTheme="minorHAnsi" w:hAnsiTheme="minorHAnsi" w:cstheme="minorHAnsi"/>
        </w:rPr>
      </w:pPr>
      <w:r w:rsidRPr="00AB549D">
        <w:rPr>
          <w:rFonts w:asciiTheme="minorHAnsi" w:hAnsiTheme="minorHAnsi" w:cstheme="minorHAnsi"/>
        </w:rPr>
        <w:t xml:space="preserve">Developers would be required to preserve 20% of priority trees, which are defined as 20 inches in diameter or larger. </w:t>
      </w:r>
    </w:p>
    <w:p w14:paraId="70D9D3C2" w14:textId="0B199686" w:rsidR="00AB549D" w:rsidRPr="00AB549D" w:rsidRDefault="00AB549D" w:rsidP="00AB549D">
      <w:pPr>
        <w:pStyle w:val="ListParagraph"/>
        <w:numPr>
          <w:ilvl w:val="0"/>
          <w:numId w:val="24"/>
        </w:numPr>
        <w:rPr>
          <w:rFonts w:asciiTheme="minorHAnsi" w:hAnsiTheme="minorHAnsi" w:cstheme="minorHAnsi"/>
        </w:rPr>
      </w:pPr>
      <w:r w:rsidRPr="00AB549D">
        <w:rPr>
          <w:rFonts w:asciiTheme="minorHAnsi" w:hAnsiTheme="minorHAnsi" w:cstheme="minorHAnsi"/>
        </w:rPr>
        <w:t>Another option for developers is to preserve 25% of what is called the total ‘</w:t>
      </w:r>
      <w:r w:rsidR="00C5584C">
        <w:rPr>
          <w:rFonts w:asciiTheme="minorHAnsi" w:hAnsiTheme="minorHAnsi" w:cstheme="minorHAnsi"/>
        </w:rPr>
        <w:t>”</w:t>
      </w:r>
      <w:r w:rsidRPr="00AB549D">
        <w:rPr>
          <w:rFonts w:asciiTheme="minorHAnsi" w:hAnsiTheme="minorHAnsi" w:cstheme="minorHAnsi"/>
        </w:rPr>
        <w:t xml:space="preserve">diameter at breast height” on a site. Diameter at breast height is the measurement of a tree’s diameter measured at 4 ½ feet off the ground. For this option, that means diameters of all trees that have a 6-inch diameter or larger on a development site would be added together, and 25% of that total would need to be preserved. </w:t>
      </w:r>
    </w:p>
    <w:p w14:paraId="6F9DBF98" w14:textId="77777777" w:rsidR="00AB549D" w:rsidRPr="00AB549D" w:rsidRDefault="00AB549D" w:rsidP="00AB549D">
      <w:pPr>
        <w:pStyle w:val="ListParagraph"/>
        <w:numPr>
          <w:ilvl w:val="0"/>
          <w:numId w:val="24"/>
        </w:numPr>
        <w:rPr>
          <w:rFonts w:asciiTheme="minorHAnsi" w:hAnsiTheme="minorHAnsi" w:cstheme="minorHAnsi"/>
        </w:rPr>
      </w:pPr>
      <w:r w:rsidRPr="00AB549D">
        <w:rPr>
          <w:rFonts w:asciiTheme="minorHAnsi" w:hAnsiTheme="minorHAnsi" w:cstheme="minorHAnsi"/>
        </w:rPr>
        <w:t xml:space="preserve">If saving trees is not possible on a certain site, developers would also have the option to either replace a certain number of trees for every tree that was removed from the site. Bigger trees that were removed would require more trees to be planted in its place. </w:t>
      </w:r>
    </w:p>
    <w:p w14:paraId="11CC2FD2" w14:textId="77777777" w:rsidR="00AB549D" w:rsidRPr="00AB549D" w:rsidRDefault="00AB549D" w:rsidP="00AB549D">
      <w:pPr>
        <w:pStyle w:val="ListParagraph"/>
        <w:numPr>
          <w:ilvl w:val="0"/>
          <w:numId w:val="24"/>
        </w:numPr>
        <w:rPr>
          <w:rFonts w:asciiTheme="minorHAnsi" w:hAnsiTheme="minorHAnsi" w:cstheme="minorHAnsi"/>
        </w:rPr>
      </w:pPr>
      <w:r w:rsidRPr="00AB549D">
        <w:rPr>
          <w:rFonts w:asciiTheme="minorHAnsi" w:hAnsiTheme="minorHAnsi" w:cstheme="minorHAnsi"/>
        </w:rPr>
        <w:t>If none of these options can be achieved, a developer may pay a “fee-in-lieu,” meaning the developer must pay a certain amount of money to mitigate for a certain number of trees.  The fund would help with purchasing, planting and maintaining trees throughout the city.</w:t>
      </w:r>
    </w:p>
    <w:p w14:paraId="6CA35814" w14:textId="77777777" w:rsidR="00565082" w:rsidRDefault="00AB549D" w:rsidP="00565082">
      <w:pPr>
        <w:pStyle w:val="ListParagraph"/>
        <w:numPr>
          <w:ilvl w:val="0"/>
          <w:numId w:val="24"/>
        </w:numPr>
        <w:tabs>
          <w:tab w:val="left" w:pos="720"/>
        </w:tabs>
        <w:rPr>
          <w:rFonts w:asciiTheme="minorHAnsi" w:hAnsiTheme="minorHAnsi" w:cstheme="minorHAnsi"/>
        </w:rPr>
      </w:pPr>
      <w:r w:rsidRPr="00E055A5">
        <w:rPr>
          <w:rFonts w:asciiTheme="minorHAnsi" w:hAnsiTheme="minorHAnsi" w:cstheme="minorHAnsi"/>
        </w:rPr>
        <w:t>In general, developers would be required to preserve at least 5% of the total diameter at breast height of trees 6 inches or greater on a site</w:t>
      </w:r>
      <w:r w:rsidR="00E055A5">
        <w:rPr>
          <w:rFonts w:asciiTheme="minorHAnsi" w:hAnsiTheme="minorHAnsi" w:cstheme="minorHAnsi"/>
        </w:rPr>
        <w:t xml:space="preserve"> </w:t>
      </w:r>
      <w:r w:rsidR="00E055A5" w:rsidRPr="00E055A5">
        <w:rPr>
          <w:rFonts w:asciiTheme="minorHAnsi" w:hAnsiTheme="minorHAnsi" w:cstheme="minorHAnsi"/>
        </w:rPr>
        <w:t>before opting for the mitigation path or appl</w:t>
      </w:r>
      <w:r w:rsidR="00E055A5">
        <w:rPr>
          <w:rFonts w:asciiTheme="minorHAnsi" w:hAnsiTheme="minorHAnsi" w:cstheme="minorHAnsi"/>
        </w:rPr>
        <w:t>ying</w:t>
      </w:r>
      <w:r w:rsidR="00E055A5" w:rsidRPr="00E055A5">
        <w:rPr>
          <w:rFonts w:asciiTheme="minorHAnsi" w:hAnsiTheme="minorHAnsi" w:cstheme="minorHAnsi"/>
        </w:rPr>
        <w:t xml:space="preserve"> for a discretionary approval path with mitigation</w:t>
      </w:r>
      <w:r w:rsidRPr="00E055A5">
        <w:rPr>
          <w:rFonts w:asciiTheme="minorHAnsi" w:hAnsiTheme="minorHAnsi" w:cstheme="minorHAnsi"/>
        </w:rPr>
        <w:t xml:space="preserve">. Lots that are an acre or less would be exempted from </w:t>
      </w:r>
      <w:r w:rsidR="00E055A5">
        <w:rPr>
          <w:rFonts w:asciiTheme="minorHAnsi" w:hAnsiTheme="minorHAnsi" w:cstheme="minorHAnsi"/>
        </w:rPr>
        <w:t>preserving at least 5%</w:t>
      </w:r>
      <w:r w:rsidRPr="00E055A5">
        <w:rPr>
          <w:rFonts w:asciiTheme="minorHAnsi" w:hAnsiTheme="minorHAnsi" w:cstheme="minorHAnsi"/>
        </w:rPr>
        <w:t>. The developer or property owner would still need to replan</w:t>
      </w:r>
      <w:r w:rsidR="00E055A5">
        <w:rPr>
          <w:rFonts w:asciiTheme="minorHAnsi" w:hAnsiTheme="minorHAnsi" w:cstheme="minorHAnsi"/>
        </w:rPr>
        <w:t>t</w:t>
      </w:r>
      <w:r w:rsidRPr="00E055A5">
        <w:rPr>
          <w:rFonts w:asciiTheme="minorHAnsi" w:hAnsiTheme="minorHAnsi" w:cstheme="minorHAnsi"/>
        </w:rPr>
        <w:t xml:space="preserve"> trees or pay the fee in lieu.</w:t>
      </w:r>
    </w:p>
    <w:p w14:paraId="4E90ED2A" w14:textId="5B28440B" w:rsidR="00510A6C" w:rsidRPr="00565082" w:rsidRDefault="001D2889" w:rsidP="00565082">
      <w:pPr>
        <w:tabs>
          <w:tab w:val="left" w:pos="720"/>
        </w:tabs>
        <w:ind w:left="360"/>
        <w:rPr>
          <w:rFonts w:asciiTheme="minorHAnsi" w:hAnsiTheme="minorHAnsi" w:cstheme="minorHAnsi"/>
        </w:rPr>
      </w:pPr>
      <w:r w:rsidRPr="00565082">
        <w:rPr>
          <w:rFonts w:asciiTheme="majorHAnsi" w:eastAsia="Times New Roman" w:hAnsiTheme="majorHAnsi" w:cstheme="majorBidi"/>
          <w:caps/>
          <w:sz w:val="26"/>
          <w:szCs w:val="26"/>
        </w:rPr>
        <w:t>What the committee said</w:t>
      </w:r>
      <w:r w:rsidR="00D771C5" w:rsidRPr="00565082">
        <w:rPr>
          <w:rFonts w:asciiTheme="majorHAnsi" w:eastAsia="Times New Roman" w:hAnsiTheme="majorHAnsi" w:cstheme="majorBidi"/>
          <w:caps/>
          <w:sz w:val="26"/>
          <w:szCs w:val="26"/>
        </w:rPr>
        <w:t>:</w:t>
      </w:r>
    </w:p>
    <w:p w14:paraId="11B32941" w14:textId="49BFB943" w:rsidR="00684BC9" w:rsidRDefault="003D241E" w:rsidP="00B649F7">
      <w:pPr>
        <w:pStyle w:val="ListParagraph"/>
        <w:numPr>
          <w:ilvl w:val="0"/>
          <w:numId w:val="19"/>
        </w:numPr>
        <w:rPr>
          <w:rStyle w:val="normaltextrun"/>
          <w:color w:val="404040"/>
          <w:sz w:val="22"/>
          <w:szCs w:val="22"/>
        </w:rPr>
      </w:pPr>
      <w:r>
        <w:rPr>
          <w:rStyle w:val="normaltextrun"/>
          <w:color w:val="404040"/>
          <w:sz w:val="22"/>
          <w:szCs w:val="22"/>
        </w:rPr>
        <w:lastRenderedPageBreak/>
        <w:t xml:space="preserve">The committee approved this recommendation in an 8-5 vote. Multiple amendments were proposed, but the only one that passed was an amendment to exempt properties that are 1 acre or </w:t>
      </w:r>
      <w:r w:rsidR="00E055A5">
        <w:rPr>
          <w:rStyle w:val="normaltextrun"/>
          <w:color w:val="404040"/>
          <w:sz w:val="22"/>
          <w:szCs w:val="22"/>
        </w:rPr>
        <w:t xml:space="preserve">less </w:t>
      </w:r>
      <w:r w:rsidR="00D04115">
        <w:rPr>
          <w:rStyle w:val="normaltextrun"/>
          <w:color w:val="404040"/>
          <w:sz w:val="22"/>
          <w:szCs w:val="22"/>
        </w:rPr>
        <w:t xml:space="preserve">from </w:t>
      </w:r>
      <w:r w:rsidR="004258E8">
        <w:rPr>
          <w:rStyle w:val="normaltextrun"/>
          <w:color w:val="404040"/>
          <w:sz w:val="22"/>
          <w:szCs w:val="22"/>
        </w:rPr>
        <w:t>the 5% requirement</w:t>
      </w:r>
      <w:r w:rsidR="00C5584C">
        <w:rPr>
          <w:rStyle w:val="normaltextrun"/>
          <w:color w:val="404040"/>
          <w:sz w:val="22"/>
          <w:szCs w:val="22"/>
        </w:rPr>
        <w:t xml:space="preserve">. Mitigation would still be required for trees removed from properties of this size. </w:t>
      </w:r>
    </w:p>
    <w:p w14:paraId="5C11B30B" w14:textId="5C6C15FB" w:rsidR="00137F9D" w:rsidRDefault="00137F9D" w:rsidP="00B649F7">
      <w:pPr>
        <w:pStyle w:val="ListParagraph"/>
        <w:numPr>
          <w:ilvl w:val="0"/>
          <w:numId w:val="19"/>
        </w:numPr>
        <w:rPr>
          <w:rStyle w:val="normaltextrun"/>
          <w:color w:val="404040"/>
          <w:sz w:val="22"/>
          <w:szCs w:val="22"/>
        </w:rPr>
      </w:pPr>
      <w:r>
        <w:rPr>
          <w:rStyle w:val="normaltextrun"/>
          <w:color w:val="404040"/>
          <w:sz w:val="22"/>
          <w:szCs w:val="22"/>
        </w:rPr>
        <w:t xml:space="preserve">In addition to this recommendation, the committee members put together a list of </w:t>
      </w:r>
      <w:r w:rsidR="0022087F">
        <w:rPr>
          <w:rStyle w:val="normaltextrun"/>
          <w:color w:val="404040"/>
          <w:sz w:val="22"/>
          <w:szCs w:val="22"/>
        </w:rPr>
        <w:t xml:space="preserve">other recommendations that were outside of the scope provided by Council, but committee members still felt were important to consider. These will also be published by the beginning of next year. </w:t>
      </w:r>
    </w:p>
    <w:p w14:paraId="2D3455D1" w14:textId="0D570D25" w:rsidR="00B20361" w:rsidRPr="00B173AC" w:rsidRDefault="00B20361" w:rsidP="00B649F7">
      <w:pPr>
        <w:pStyle w:val="ListParagraph"/>
        <w:numPr>
          <w:ilvl w:val="0"/>
          <w:numId w:val="19"/>
        </w:numPr>
        <w:rPr>
          <w:rStyle w:val="normaltextrun"/>
          <w:color w:val="404040"/>
          <w:sz w:val="22"/>
          <w:szCs w:val="22"/>
        </w:rPr>
      </w:pPr>
      <w:r>
        <w:rPr>
          <w:rStyle w:val="normaltextrun"/>
          <w:color w:val="404040"/>
          <w:sz w:val="22"/>
          <w:szCs w:val="22"/>
        </w:rPr>
        <w:t xml:space="preserve">Some on the committee feared these recommendations will lead to increased costs and delay to construction, and then ultimately home prices. Others felt the recommendations don’t go far enough to preserve enough trees. But overall, a majority of the committee agreed it </w:t>
      </w:r>
      <w:r w:rsidR="009C194C">
        <w:rPr>
          <w:rStyle w:val="normaltextrun"/>
          <w:color w:val="404040"/>
          <w:sz w:val="22"/>
          <w:szCs w:val="22"/>
        </w:rPr>
        <w:t xml:space="preserve">was a compromise between both positions. </w:t>
      </w:r>
    </w:p>
    <w:p w14:paraId="5F475F25" w14:textId="23116B8A" w:rsidR="00341C6B" w:rsidRDefault="00A36DE1" w:rsidP="00341C6B">
      <w:pPr>
        <w:pStyle w:val="paragraph0"/>
        <w:spacing w:before="0" w:beforeAutospacing="0" w:after="240" w:afterAutospacing="0"/>
        <w:textAlignment w:val="baseline"/>
        <w:rPr>
          <w:rFonts w:asciiTheme="majorHAnsi" w:hAnsiTheme="majorHAnsi" w:cstheme="majorBidi"/>
          <w:b/>
          <w:caps/>
          <w:sz w:val="26"/>
          <w:szCs w:val="26"/>
        </w:rPr>
      </w:pPr>
      <w:r>
        <w:rPr>
          <w:rFonts w:asciiTheme="minorHAnsi" w:hAnsiTheme="minorHAnsi" w:cstheme="minorHAnsi"/>
        </w:rPr>
        <w:t xml:space="preserve">For the </w:t>
      </w:r>
      <w:r w:rsidR="00D771C5">
        <w:rPr>
          <w:rFonts w:asciiTheme="minorHAnsi" w:hAnsiTheme="minorHAnsi" w:cstheme="minorHAnsi"/>
        </w:rPr>
        <w:t>entire</w:t>
      </w:r>
      <w:r>
        <w:rPr>
          <w:rFonts w:asciiTheme="minorHAnsi" w:hAnsiTheme="minorHAnsi" w:cstheme="minorHAnsi"/>
        </w:rPr>
        <w:t xml:space="preserve"> conversation, watch a recording of the </w:t>
      </w:r>
      <w:hyperlink r:id="rId12" w:history="1">
        <w:r w:rsidRPr="00341C6B">
          <w:rPr>
            <w:rStyle w:val="Hyperlink"/>
            <w:rFonts w:asciiTheme="minorHAnsi" w:hAnsiTheme="minorHAnsi" w:cstheme="minorHAnsi"/>
          </w:rPr>
          <w:t xml:space="preserve">meeting </w:t>
        </w:r>
        <w:r w:rsidR="00341C6B" w:rsidRPr="00341C6B">
          <w:rPr>
            <w:rStyle w:val="Hyperlink"/>
            <w:rFonts w:asciiTheme="minorHAnsi" w:hAnsiTheme="minorHAnsi" w:cstheme="minorHAnsi"/>
          </w:rPr>
          <w:t>on Youtube.</w:t>
        </w:r>
      </w:hyperlink>
    </w:p>
    <w:p w14:paraId="0F832637" w14:textId="01458196" w:rsidR="00510A6C" w:rsidRPr="00246735" w:rsidRDefault="00AB549D" w:rsidP="00510A6C">
      <w:pPr>
        <w:rPr>
          <w:rFonts w:asciiTheme="majorHAnsi" w:eastAsia="Times New Roman" w:hAnsiTheme="majorHAnsi" w:cstheme="majorBidi"/>
          <w:b/>
          <w:caps/>
          <w:sz w:val="26"/>
          <w:szCs w:val="26"/>
        </w:rPr>
      </w:pPr>
      <w:r>
        <w:rPr>
          <w:rFonts w:asciiTheme="majorHAnsi" w:eastAsia="Times New Roman" w:hAnsiTheme="majorHAnsi" w:cstheme="majorBidi"/>
          <w:b/>
          <w:caps/>
          <w:sz w:val="26"/>
          <w:szCs w:val="26"/>
        </w:rPr>
        <w:t>Next steps</w:t>
      </w:r>
    </w:p>
    <w:p w14:paraId="59DF16ED" w14:textId="77777777" w:rsidR="003D241E" w:rsidRPr="003D241E" w:rsidRDefault="003D241E" w:rsidP="003D241E">
      <w:pPr>
        <w:rPr>
          <w:rFonts w:asciiTheme="minorHAnsi" w:hAnsiTheme="minorHAnsi" w:cstheme="minorHAnsi"/>
        </w:rPr>
      </w:pPr>
      <w:r w:rsidRPr="003D241E">
        <w:rPr>
          <w:rFonts w:asciiTheme="minorHAnsi" w:hAnsiTheme="minorHAnsi" w:cstheme="minorHAnsi"/>
        </w:rPr>
        <w:t xml:space="preserve">A full draft recommendation will go before the Planning Commission and Bend City Council early next year. Please visit </w:t>
      </w:r>
      <w:hyperlink r:id="rId13" w:anchor=":~:text=On%20development%20sites%2C%20deciduous%20trees,formal%20land%20use%20permitting%20process." w:history="1">
        <w:r w:rsidRPr="003D241E">
          <w:rPr>
            <w:rStyle w:val="Hyperlink"/>
            <w:rFonts w:asciiTheme="minorHAnsi" w:hAnsiTheme="minorHAnsi" w:cstheme="minorHAnsi"/>
          </w:rPr>
          <w:t>Tree Regulation Code Update | City of Bend (bendoregon.gov)</w:t>
        </w:r>
      </w:hyperlink>
      <w:r w:rsidRPr="003D241E">
        <w:rPr>
          <w:rFonts w:asciiTheme="minorHAnsi" w:hAnsiTheme="minorHAnsi" w:cstheme="minorHAnsi"/>
        </w:rPr>
        <w:t xml:space="preserve"> for information about public outreach opportunities that will begin in January of 2024. </w:t>
      </w:r>
    </w:p>
    <w:p w14:paraId="5EF3CE14" w14:textId="14DE3227" w:rsidR="002320A7" w:rsidRPr="001C3ABF" w:rsidRDefault="001929C1" w:rsidP="001C3ABF">
      <w:pPr>
        <w:pStyle w:val="paragraph0"/>
        <w:spacing w:before="0" w:beforeAutospacing="0" w:after="0" w:afterAutospacing="0"/>
        <w:textAlignment w:val="baseline"/>
        <w:rPr>
          <w:rFonts w:ascii="Calibri" w:hAnsi="Calibri" w:cs="Calibri"/>
        </w:rPr>
      </w:pPr>
      <w:r>
        <w:rPr>
          <w:rStyle w:val="normaltextrun"/>
          <w:rFonts w:ascii="Calibri" w:hAnsi="Calibri" w:cs="Calibri"/>
        </w:rPr>
        <w:t xml:space="preserve"> </w:t>
      </w:r>
      <w:r w:rsidR="00957250">
        <w:rPr>
          <w:rStyle w:val="eop"/>
          <w:rFonts w:ascii="Calibri" w:hAnsi="Calibri" w:cs="Calibri"/>
        </w:rPr>
        <w:t xml:space="preserve"> </w:t>
      </w:r>
      <w:r w:rsidR="00911080">
        <w:rPr>
          <w:rStyle w:val="eop"/>
          <w:rFonts w:ascii="Calibri" w:hAnsi="Calibri" w:cs="Calibri"/>
        </w:rPr>
        <w:t xml:space="preserve"> </w:t>
      </w:r>
    </w:p>
    <w:sectPr w:rsidR="002320A7" w:rsidRPr="001C3ABF" w:rsidSect="001C3ABF">
      <w:headerReference w:type="first" r:id="rId14"/>
      <w:footerReference w:type="first" r:id="rId15"/>
      <w:pgSz w:w="12240" w:h="15840"/>
      <w:pgMar w:top="1080" w:right="1080" w:bottom="1620" w:left="1080" w:header="1138" w:footer="7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344AD" w14:textId="77777777" w:rsidR="004613AC" w:rsidRDefault="004613AC" w:rsidP="006C60D7">
      <w:r>
        <w:separator/>
      </w:r>
    </w:p>
  </w:endnote>
  <w:endnote w:type="continuationSeparator" w:id="0">
    <w:p w14:paraId="51A3FDEB" w14:textId="77777777" w:rsidR="004613AC" w:rsidRDefault="004613AC" w:rsidP="006C60D7">
      <w:r>
        <w:continuationSeparator/>
      </w:r>
    </w:p>
  </w:endnote>
  <w:endnote w:type="continuationNotice" w:id="1">
    <w:p w14:paraId="0E1CE9F6" w14:textId="77777777" w:rsidR="004613AC" w:rsidRDefault="004613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4726" w14:textId="77777777" w:rsidR="00F2529A" w:rsidRDefault="00F2529A" w:rsidP="006C60D7">
    <w:pPr>
      <w:pStyle w:val="Footer"/>
    </w:pPr>
    <w:r w:rsidRPr="0081488B">
      <w:rPr>
        <w:rStyle w:val="ParagraphChar"/>
        <w:rFonts w:eastAsia="Arial"/>
        <w:noProof/>
      </w:rPr>
      <w:drawing>
        <wp:anchor distT="0" distB="0" distL="0" distR="0" simplePos="0" relativeHeight="251658240" behindDoc="0" locked="0" layoutInCell="1" hidden="0" allowOverlap="1" wp14:anchorId="2CAB3A34" wp14:editId="3FE496E3">
          <wp:simplePos x="0" y="0"/>
          <wp:positionH relativeFrom="margin">
            <wp:align>center</wp:align>
          </wp:positionH>
          <wp:positionV relativeFrom="paragraph">
            <wp:posOffset>-152400</wp:posOffset>
          </wp:positionV>
          <wp:extent cx="7772400" cy="827376"/>
          <wp:effectExtent l="0" t="0" r="0" b="0"/>
          <wp:wrapNone/>
          <wp:docPr id="325" name="Picture 325"/>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t="87990"/>
                  <a:stretch>
                    <a:fillRect/>
                  </a:stretch>
                </pic:blipFill>
                <pic:spPr>
                  <a:xfrm>
                    <a:off x="0" y="0"/>
                    <a:ext cx="7772400" cy="827376"/>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B38D3" w14:textId="77777777" w:rsidR="004613AC" w:rsidRDefault="004613AC" w:rsidP="006C60D7">
      <w:r>
        <w:separator/>
      </w:r>
    </w:p>
  </w:footnote>
  <w:footnote w:type="continuationSeparator" w:id="0">
    <w:p w14:paraId="1072A902" w14:textId="77777777" w:rsidR="004613AC" w:rsidRDefault="004613AC" w:rsidP="006C60D7">
      <w:r>
        <w:continuationSeparator/>
      </w:r>
    </w:p>
  </w:footnote>
  <w:footnote w:type="continuationNotice" w:id="1">
    <w:p w14:paraId="08174559" w14:textId="77777777" w:rsidR="004613AC" w:rsidRDefault="004613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D62B" w14:textId="77777777" w:rsidR="00F2529A" w:rsidRDefault="00F2529A" w:rsidP="006C60D7">
    <w:pPr>
      <w:pStyle w:val="Header"/>
    </w:pPr>
    <w:r>
      <w:rPr>
        <w:noProof/>
      </w:rPr>
      <w:drawing>
        <wp:anchor distT="0" distB="0" distL="114300" distR="114300" simplePos="0" relativeHeight="251658241" behindDoc="0" locked="0" layoutInCell="1" allowOverlap="1" wp14:anchorId="7DA03910" wp14:editId="06BA1B05">
          <wp:simplePos x="0" y="0"/>
          <wp:positionH relativeFrom="margin">
            <wp:posOffset>1621790</wp:posOffset>
          </wp:positionH>
          <wp:positionV relativeFrom="paragraph">
            <wp:posOffset>-569475</wp:posOffset>
          </wp:positionV>
          <wp:extent cx="3157870" cy="789468"/>
          <wp:effectExtent l="0" t="0" r="0" b="0"/>
          <wp:wrapNone/>
          <wp:docPr id="324" name="Picture 324" descr="City of Be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H_CMYK.png"/>
                  <pic:cNvPicPr/>
                </pic:nvPicPr>
                <pic:blipFill>
                  <a:blip r:embed="rId1">
                    <a:extLst>
                      <a:ext uri="{28A0092B-C50C-407E-A947-70E740481C1C}">
                        <a14:useLocalDpi xmlns:a14="http://schemas.microsoft.com/office/drawing/2010/main" val="0"/>
                      </a:ext>
                    </a:extLst>
                  </a:blip>
                  <a:stretch>
                    <a:fillRect/>
                  </a:stretch>
                </pic:blipFill>
                <pic:spPr>
                  <a:xfrm>
                    <a:off x="0" y="0"/>
                    <a:ext cx="3157870" cy="7894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B65F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DBC4D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7C3C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B6CA4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66E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5EAB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E81F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04E0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1AF1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BC4F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F3484"/>
    <w:multiLevelType w:val="hybridMultilevel"/>
    <w:tmpl w:val="F5AA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32474F"/>
    <w:multiLevelType w:val="hybridMultilevel"/>
    <w:tmpl w:val="BC3A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F7E13"/>
    <w:multiLevelType w:val="multilevel"/>
    <w:tmpl w:val="D5E2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245B0B"/>
    <w:multiLevelType w:val="hybridMultilevel"/>
    <w:tmpl w:val="E188B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BB6B03"/>
    <w:multiLevelType w:val="hybridMultilevel"/>
    <w:tmpl w:val="13A62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01ECA"/>
    <w:multiLevelType w:val="hybridMultilevel"/>
    <w:tmpl w:val="B8C6F946"/>
    <w:lvl w:ilvl="0" w:tplc="A300BDB4">
      <w:start w:val="1"/>
      <w:numFmt w:val="upperLetter"/>
      <w:lvlText w:val="%1."/>
      <w:lvlJc w:val="left"/>
      <w:pPr>
        <w:tabs>
          <w:tab w:val="num" w:pos="720"/>
        </w:tabs>
        <w:ind w:left="720" w:hanging="360"/>
      </w:pPr>
    </w:lvl>
    <w:lvl w:ilvl="1" w:tplc="3FDA0CB8" w:tentative="1">
      <w:start w:val="1"/>
      <w:numFmt w:val="upperLetter"/>
      <w:lvlText w:val="%2."/>
      <w:lvlJc w:val="left"/>
      <w:pPr>
        <w:tabs>
          <w:tab w:val="num" w:pos="1440"/>
        </w:tabs>
        <w:ind w:left="1440" w:hanging="360"/>
      </w:pPr>
    </w:lvl>
    <w:lvl w:ilvl="2" w:tplc="46C086AE" w:tentative="1">
      <w:start w:val="1"/>
      <w:numFmt w:val="upperLetter"/>
      <w:lvlText w:val="%3."/>
      <w:lvlJc w:val="left"/>
      <w:pPr>
        <w:tabs>
          <w:tab w:val="num" w:pos="2160"/>
        </w:tabs>
        <w:ind w:left="2160" w:hanging="360"/>
      </w:pPr>
    </w:lvl>
    <w:lvl w:ilvl="3" w:tplc="2D988D7A" w:tentative="1">
      <w:start w:val="1"/>
      <w:numFmt w:val="upperLetter"/>
      <w:lvlText w:val="%4."/>
      <w:lvlJc w:val="left"/>
      <w:pPr>
        <w:tabs>
          <w:tab w:val="num" w:pos="2880"/>
        </w:tabs>
        <w:ind w:left="2880" w:hanging="360"/>
      </w:pPr>
    </w:lvl>
    <w:lvl w:ilvl="4" w:tplc="06900FDC" w:tentative="1">
      <w:start w:val="1"/>
      <w:numFmt w:val="upperLetter"/>
      <w:lvlText w:val="%5."/>
      <w:lvlJc w:val="left"/>
      <w:pPr>
        <w:tabs>
          <w:tab w:val="num" w:pos="3600"/>
        </w:tabs>
        <w:ind w:left="3600" w:hanging="360"/>
      </w:pPr>
    </w:lvl>
    <w:lvl w:ilvl="5" w:tplc="BE02D574" w:tentative="1">
      <w:start w:val="1"/>
      <w:numFmt w:val="upperLetter"/>
      <w:lvlText w:val="%6."/>
      <w:lvlJc w:val="left"/>
      <w:pPr>
        <w:tabs>
          <w:tab w:val="num" w:pos="4320"/>
        </w:tabs>
        <w:ind w:left="4320" w:hanging="360"/>
      </w:pPr>
    </w:lvl>
    <w:lvl w:ilvl="6" w:tplc="3F262A50" w:tentative="1">
      <w:start w:val="1"/>
      <w:numFmt w:val="upperLetter"/>
      <w:lvlText w:val="%7."/>
      <w:lvlJc w:val="left"/>
      <w:pPr>
        <w:tabs>
          <w:tab w:val="num" w:pos="5040"/>
        </w:tabs>
        <w:ind w:left="5040" w:hanging="360"/>
      </w:pPr>
    </w:lvl>
    <w:lvl w:ilvl="7" w:tplc="C2AE2DE4" w:tentative="1">
      <w:start w:val="1"/>
      <w:numFmt w:val="upperLetter"/>
      <w:lvlText w:val="%8."/>
      <w:lvlJc w:val="left"/>
      <w:pPr>
        <w:tabs>
          <w:tab w:val="num" w:pos="5760"/>
        </w:tabs>
        <w:ind w:left="5760" w:hanging="360"/>
      </w:pPr>
    </w:lvl>
    <w:lvl w:ilvl="8" w:tplc="D7D465AE" w:tentative="1">
      <w:start w:val="1"/>
      <w:numFmt w:val="upperLetter"/>
      <w:lvlText w:val="%9."/>
      <w:lvlJc w:val="left"/>
      <w:pPr>
        <w:tabs>
          <w:tab w:val="num" w:pos="6480"/>
        </w:tabs>
        <w:ind w:left="6480" w:hanging="360"/>
      </w:pPr>
    </w:lvl>
  </w:abstractNum>
  <w:abstractNum w:abstractNumId="16" w15:restartNumberingAfterBreak="0">
    <w:nsid w:val="3E7676B2"/>
    <w:multiLevelType w:val="hybridMultilevel"/>
    <w:tmpl w:val="BF40B0FC"/>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7" w15:restartNumberingAfterBreak="0">
    <w:nsid w:val="4CD25876"/>
    <w:multiLevelType w:val="hybridMultilevel"/>
    <w:tmpl w:val="CCD48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2E3380"/>
    <w:multiLevelType w:val="hybridMultilevel"/>
    <w:tmpl w:val="0ACE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B5834"/>
    <w:multiLevelType w:val="hybridMultilevel"/>
    <w:tmpl w:val="06E4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84F34"/>
    <w:multiLevelType w:val="hybridMultilevel"/>
    <w:tmpl w:val="A926B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D838E4"/>
    <w:multiLevelType w:val="multilevel"/>
    <w:tmpl w:val="A198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423C9C"/>
    <w:multiLevelType w:val="multilevel"/>
    <w:tmpl w:val="D802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E5358F"/>
    <w:multiLevelType w:val="hybridMultilevel"/>
    <w:tmpl w:val="D2AC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5D4D09"/>
    <w:multiLevelType w:val="hybridMultilevel"/>
    <w:tmpl w:val="1BB0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6341786">
    <w:abstractNumId w:val="9"/>
  </w:num>
  <w:num w:numId="2" w16cid:durableId="760300225">
    <w:abstractNumId w:val="7"/>
  </w:num>
  <w:num w:numId="3" w16cid:durableId="1030839935">
    <w:abstractNumId w:val="6"/>
  </w:num>
  <w:num w:numId="4" w16cid:durableId="1520118605">
    <w:abstractNumId w:val="5"/>
  </w:num>
  <w:num w:numId="5" w16cid:durableId="180709093">
    <w:abstractNumId w:val="4"/>
  </w:num>
  <w:num w:numId="6" w16cid:durableId="1331371864">
    <w:abstractNumId w:val="8"/>
  </w:num>
  <w:num w:numId="7" w16cid:durableId="1656029929">
    <w:abstractNumId w:val="3"/>
  </w:num>
  <w:num w:numId="8" w16cid:durableId="1683817525">
    <w:abstractNumId w:val="2"/>
  </w:num>
  <w:num w:numId="9" w16cid:durableId="1889339592">
    <w:abstractNumId w:val="1"/>
  </w:num>
  <w:num w:numId="10" w16cid:durableId="1456755555">
    <w:abstractNumId w:val="0"/>
  </w:num>
  <w:num w:numId="11" w16cid:durableId="121506901">
    <w:abstractNumId w:val="22"/>
  </w:num>
  <w:num w:numId="12" w16cid:durableId="1110707438">
    <w:abstractNumId w:val="12"/>
  </w:num>
  <w:num w:numId="13" w16cid:durableId="1239099064">
    <w:abstractNumId w:val="21"/>
  </w:num>
  <w:num w:numId="14" w16cid:durableId="1331787663">
    <w:abstractNumId w:val="23"/>
  </w:num>
  <w:num w:numId="15" w16cid:durableId="67774408">
    <w:abstractNumId w:val="18"/>
  </w:num>
  <w:num w:numId="16" w16cid:durableId="1804153607">
    <w:abstractNumId w:val="19"/>
  </w:num>
  <w:num w:numId="17" w16cid:durableId="1248147960">
    <w:abstractNumId w:val="11"/>
  </w:num>
  <w:num w:numId="18" w16cid:durableId="1006133320">
    <w:abstractNumId w:val="20"/>
  </w:num>
  <w:num w:numId="19" w16cid:durableId="717584688">
    <w:abstractNumId w:val="24"/>
  </w:num>
  <w:num w:numId="20" w16cid:durableId="1893078138">
    <w:abstractNumId w:val="16"/>
  </w:num>
  <w:num w:numId="21" w16cid:durableId="1978609317">
    <w:abstractNumId w:val="13"/>
  </w:num>
  <w:num w:numId="22" w16cid:durableId="1053306721">
    <w:abstractNumId w:val="17"/>
  </w:num>
  <w:num w:numId="23" w16cid:durableId="1466586784">
    <w:abstractNumId w:val="10"/>
  </w:num>
  <w:num w:numId="24" w16cid:durableId="1828354070">
    <w:abstractNumId w:val="14"/>
  </w:num>
  <w:num w:numId="25" w16cid:durableId="3956673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6C"/>
    <w:rsid w:val="00016D72"/>
    <w:rsid w:val="000174DA"/>
    <w:rsid w:val="00022A38"/>
    <w:rsid w:val="000243AE"/>
    <w:rsid w:val="0002746F"/>
    <w:rsid w:val="00027678"/>
    <w:rsid w:val="0004005D"/>
    <w:rsid w:val="0006375B"/>
    <w:rsid w:val="00082C24"/>
    <w:rsid w:val="000A0AE9"/>
    <w:rsid w:val="000B664F"/>
    <w:rsid w:val="000B7160"/>
    <w:rsid w:val="000C6939"/>
    <w:rsid w:val="000F5DD6"/>
    <w:rsid w:val="00137F9D"/>
    <w:rsid w:val="00140ED0"/>
    <w:rsid w:val="00142DA7"/>
    <w:rsid w:val="001437AC"/>
    <w:rsid w:val="001706F9"/>
    <w:rsid w:val="00174FDA"/>
    <w:rsid w:val="001909D9"/>
    <w:rsid w:val="001929C1"/>
    <w:rsid w:val="00194848"/>
    <w:rsid w:val="001949EA"/>
    <w:rsid w:val="001A708F"/>
    <w:rsid w:val="001B1263"/>
    <w:rsid w:val="001C3ABF"/>
    <w:rsid w:val="001C74C8"/>
    <w:rsid w:val="001C7C3C"/>
    <w:rsid w:val="001D2889"/>
    <w:rsid w:val="001D7A1F"/>
    <w:rsid w:val="001E2B9D"/>
    <w:rsid w:val="001F43A0"/>
    <w:rsid w:val="001F63AB"/>
    <w:rsid w:val="00205DDD"/>
    <w:rsid w:val="0021537A"/>
    <w:rsid w:val="00215A06"/>
    <w:rsid w:val="002173D4"/>
    <w:rsid w:val="0022087F"/>
    <w:rsid w:val="00221269"/>
    <w:rsid w:val="00225BE7"/>
    <w:rsid w:val="00230146"/>
    <w:rsid w:val="0023037C"/>
    <w:rsid w:val="002307AE"/>
    <w:rsid w:val="002320A7"/>
    <w:rsid w:val="002402C6"/>
    <w:rsid w:val="00244AC5"/>
    <w:rsid w:val="00246735"/>
    <w:rsid w:val="002646A3"/>
    <w:rsid w:val="00274242"/>
    <w:rsid w:val="00284C5A"/>
    <w:rsid w:val="00293EA2"/>
    <w:rsid w:val="002A509C"/>
    <w:rsid w:val="002B6E24"/>
    <w:rsid w:val="002D36A4"/>
    <w:rsid w:val="00303786"/>
    <w:rsid w:val="00305F7E"/>
    <w:rsid w:val="0031791F"/>
    <w:rsid w:val="00320F90"/>
    <w:rsid w:val="00325146"/>
    <w:rsid w:val="003410B0"/>
    <w:rsid w:val="00341C6B"/>
    <w:rsid w:val="00343207"/>
    <w:rsid w:val="00352D73"/>
    <w:rsid w:val="00352DFA"/>
    <w:rsid w:val="00360385"/>
    <w:rsid w:val="00361737"/>
    <w:rsid w:val="00365BC2"/>
    <w:rsid w:val="00366E5C"/>
    <w:rsid w:val="0037542E"/>
    <w:rsid w:val="00376F53"/>
    <w:rsid w:val="00386391"/>
    <w:rsid w:val="0039122F"/>
    <w:rsid w:val="0039170E"/>
    <w:rsid w:val="00395B94"/>
    <w:rsid w:val="003A4085"/>
    <w:rsid w:val="003A5A5D"/>
    <w:rsid w:val="003B55F0"/>
    <w:rsid w:val="003D241E"/>
    <w:rsid w:val="003E436A"/>
    <w:rsid w:val="0040107C"/>
    <w:rsid w:val="00407065"/>
    <w:rsid w:val="00411A02"/>
    <w:rsid w:val="00415D6D"/>
    <w:rsid w:val="004250CF"/>
    <w:rsid w:val="004258E8"/>
    <w:rsid w:val="00427435"/>
    <w:rsid w:val="00432C96"/>
    <w:rsid w:val="00454FDA"/>
    <w:rsid w:val="004613AC"/>
    <w:rsid w:val="0046491C"/>
    <w:rsid w:val="00464C5E"/>
    <w:rsid w:val="004650C8"/>
    <w:rsid w:val="004656AE"/>
    <w:rsid w:val="00475D7F"/>
    <w:rsid w:val="00476648"/>
    <w:rsid w:val="0049419B"/>
    <w:rsid w:val="0049587A"/>
    <w:rsid w:val="004A54DB"/>
    <w:rsid w:val="004B1EFB"/>
    <w:rsid w:val="004C1058"/>
    <w:rsid w:val="004D3FDB"/>
    <w:rsid w:val="004F1B60"/>
    <w:rsid w:val="004F693E"/>
    <w:rsid w:val="00510A6C"/>
    <w:rsid w:val="00513777"/>
    <w:rsid w:val="00515FC5"/>
    <w:rsid w:val="00525263"/>
    <w:rsid w:val="00527BFF"/>
    <w:rsid w:val="00544C09"/>
    <w:rsid w:val="00551C3F"/>
    <w:rsid w:val="00556657"/>
    <w:rsid w:val="0056498A"/>
    <w:rsid w:val="00565082"/>
    <w:rsid w:val="005B5228"/>
    <w:rsid w:val="005C10F3"/>
    <w:rsid w:val="005E0B43"/>
    <w:rsid w:val="005F0388"/>
    <w:rsid w:val="005F1E4B"/>
    <w:rsid w:val="005F61C3"/>
    <w:rsid w:val="00602FED"/>
    <w:rsid w:val="00614D4A"/>
    <w:rsid w:val="00621E1F"/>
    <w:rsid w:val="00622460"/>
    <w:rsid w:val="00631277"/>
    <w:rsid w:val="00641307"/>
    <w:rsid w:val="00646B6F"/>
    <w:rsid w:val="00666697"/>
    <w:rsid w:val="006730A9"/>
    <w:rsid w:val="00684BC9"/>
    <w:rsid w:val="006B0D4F"/>
    <w:rsid w:val="006B1DE3"/>
    <w:rsid w:val="006B578D"/>
    <w:rsid w:val="006B7718"/>
    <w:rsid w:val="006C60D7"/>
    <w:rsid w:val="006C7F79"/>
    <w:rsid w:val="00700B69"/>
    <w:rsid w:val="007147E8"/>
    <w:rsid w:val="00714BB7"/>
    <w:rsid w:val="007347EA"/>
    <w:rsid w:val="00752914"/>
    <w:rsid w:val="00770B39"/>
    <w:rsid w:val="007808AB"/>
    <w:rsid w:val="00790810"/>
    <w:rsid w:val="00794892"/>
    <w:rsid w:val="007A39F8"/>
    <w:rsid w:val="007B1C1B"/>
    <w:rsid w:val="007B4440"/>
    <w:rsid w:val="007E381B"/>
    <w:rsid w:val="007E5379"/>
    <w:rsid w:val="007F0635"/>
    <w:rsid w:val="007F388E"/>
    <w:rsid w:val="008224D6"/>
    <w:rsid w:val="00823851"/>
    <w:rsid w:val="00824013"/>
    <w:rsid w:val="00857A6E"/>
    <w:rsid w:val="00872ED1"/>
    <w:rsid w:val="00874B51"/>
    <w:rsid w:val="00876187"/>
    <w:rsid w:val="00876B7F"/>
    <w:rsid w:val="008862A1"/>
    <w:rsid w:val="00890FD0"/>
    <w:rsid w:val="008A6358"/>
    <w:rsid w:val="008B20A2"/>
    <w:rsid w:val="008C61CB"/>
    <w:rsid w:val="008D2445"/>
    <w:rsid w:val="008E5011"/>
    <w:rsid w:val="008E64C3"/>
    <w:rsid w:val="008F27F4"/>
    <w:rsid w:val="008F7260"/>
    <w:rsid w:val="00911080"/>
    <w:rsid w:val="00913CEF"/>
    <w:rsid w:val="00924BE6"/>
    <w:rsid w:val="00950138"/>
    <w:rsid w:val="00956DB5"/>
    <w:rsid w:val="009571ED"/>
    <w:rsid w:val="00957250"/>
    <w:rsid w:val="0096575D"/>
    <w:rsid w:val="009707DE"/>
    <w:rsid w:val="009772CF"/>
    <w:rsid w:val="009802C8"/>
    <w:rsid w:val="00986A3C"/>
    <w:rsid w:val="009A1B3A"/>
    <w:rsid w:val="009A4EC5"/>
    <w:rsid w:val="009B1007"/>
    <w:rsid w:val="009B5E43"/>
    <w:rsid w:val="009B7DFB"/>
    <w:rsid w:val="009C194C"/>
    <w:rsid w:val="009C417B"/>
    <w:rsid w:val="009D529A"/>
    <w:rsid w:val="009D5582"/>
    <w:rsid w:val="009F2F28"/>
    <w:rsid w:val="00A03784"/>
    <w:rsid w:val="00A075E2"/>
    <w:rsid w:val="00A171C1"/>
    <w:rsid w:val="00A36DE1"/>
    <w:rsid w:val="00A36E0C"/>
    <w:rsid w:val="00A4178B"/>
    <w:rsid w:val="00A474C1"/>
    <w:rsid w:val="00A47553"/>
    <w:rsid w:val="00A558C5"/>
    <w:rsid w:val="00A564F6"/>
    <w:rsid w:val="00A65592"/>
    <w:rsid w:val="00A70BB1"/>
    <w:rsid w:val="00A73829"/>
    <w:rsid w:val="00A852BF"/>
    <w:rsid w:val="00AA5D6C"/>
    <w:rsid w:val="00AB549D"/>
    <w:rsid w:val="00AB717A"/>
    <w:rsid w:val="00AC2AD9"/>
    <w:rsid w:val="00AE75D7"/>
    <w:rsid w:val="00AF098C"/>
    <w:rsid w:val="00AF661D"/>
    <w:rsid w:val="00B0159B"/>
    <w:rsid w:val="00B054B5"/>
    <w:rsid w:val="00B06240"/>
    <w:rsid w:val="00B172E1"/>
    <w:rsid w:val="00B173AC"/>
    <w:rsid w:val="00B20361"/>
    <w:rsid w:val="00B205A2"/>
    <w:rsid w:val="00B37D44"/>
    <w:rsid w:val="00B56D2A"/>
    <w:rsid w:val="00B649F7"/>
    <w:rsid w:val="00B70092"/>
    <w:rsid w:val="00B73066"/>
    <w:rsid w:val="00B90846"/>
    <w:rsid w:val="00BA373D"/>
    <w:rsid w:val="00BB5BA5"/>
    <w:rsid w:val="00BC3E3C"/>
    <w:rsid w:val="00C12349"/>
    <w:rsid w:val="00C2341C"/>
    <w:rsid w:val="00C267F7"/>
    <w:rsid w:val="00C32D01"/>
    <w:rsid w:val="00C36B28"/>
    <w:rsid w:val="00C36BB6"/>
    <w:rsid w:val="00C5584C"/>
    <w:rsid w:val="00C622E8"/>
    <w:rsid w:val="00C7029B"/>
    <w:rsid w:val="00C80DFD"/>
    <w:rsid w:val="00CC441E"/>
    <w:rsid w:val="00CC6665"/>
    <w:rsid w:val="00CD2191"/>
    <w:rsid w:val="00CE2860"/>
    <w:rsid w:val="00CE5201"/>
    <w:rsid w:val="00CF4633"/>
    <w:rsid w:val="00D03FB8"/>
    <w:rsid w:val="00D04115"/>
    <w:rsid w:val="00D04FF3"/>
    <w:rsid w:val="00D128D1"/>
    <w:rsid w:val="00D210F1"/>
    <w:rsid w:val="00D2231A"/>
    <w:rsid w:val="00D26846"/>
    <w:rsid w:val="00D26BC1"/>
    <w:rsid w:val="00D27A4F"/>
    <w:rsid w:val="00D32678"/>
    <w:rsid w:val="00D3284D"/>
    <w:rsid w:val="00D4506D"/>
    <w:rsid w:val="00D54720"/>
    <w:rsid w:val="00D65A0B"/>
    <w:rsid w:val="00D71EB9"/>
    <w:rsid w:val="00D771C5"/>
    <w:rsid w:val="00D86213"/>
    <w:rsid w:val="00D91914"/>
    <w:rsid w:val="00DC08F3"/>
    <w:rsid w:val="00DC50DB"/>
    <w:rsid w:val="00DE1197"/>
    <w:rsid w:val="00DE18B3"/>
    <w:rsid w:val="00E02BFF"/>
    <w:rsid w:val="00E055A5"/>
    <w:rsid w:val="00E073FF"/>
    <w:rsid w:val="00E35D69"/>
    <w:rsid w:val="00E4045C"/>
    <w:rsid w:val="00E56A25"/>
    <w:rsid w:val="00E75098"/>
    <w:rsid w:val="00E901E4"/>
    <w:rsid w:val="00EA33C4"/>
    <w:rsid w:val="00EA4370"/>
    <w:rsid w:val="00EC0365"/>
    <w:rsid w:val="00ED6B7A"/>
    <w:rsid w:val="00EE65F8"/>
    <w:rsid w:val="00EE75E7"/>
    <w:rsid w:val="00EF2DA2"/>
    <w:rsid w:val="00EF3F10"/>
    <w:rsid w:val="00EF6E3B"/>
    <w:rsid w:val="00F23C15"/>
    <w:rsid w:val="00F2425B"/>
    <w:rsid w:val="00F2529A"/>
    <w:rsid w:val="00F27F7D"/>
    <w:rsid w:val="00F328B3"/>
    <w:rsid w:val="00F4113A"/>
    <w:rsid w:val="00F41FD9"/>
    <w:rsid w:val="00F477CB"/>
    <w:rsid w:val="00F54188"/>
    <w:rsid w:val="00F627A7"/>
    <w:rsid w:val="00F67D7F"/>
    <w:rsid w:val="00F7040E"/>
    <w:rsid w:val="00F80ED4"/>
    <w:rsid w:val="00F81E59"/>
    <w:rsid w:val="00F86700"/>
    <w:rsid w:val="00FC6170"/>
    <w:rsid w:val="00FD24AC"/>
    <w:rsid w:val="00FD260E"/>
    <w:rsid w:val="00FD398E"/>
    <w:rsid w:val="00FD44D7"/>
    <w:rsid w:val="00FD5CE4"/>
    <w:rsid w:val="00FF136A"/>
    <w:rsid w:val="05A9C1C6"/>
    <w:rsid w:val="0931FD0A"/>
    <w:rsid w:val="140F0D05"/>
    <w:rsid w:val="16BACBC0"/>
    <w:rsid w:val="1EA1DB27"/>
    <w:rsid w:val="273C8B07"/>
    <w:rsid w:val="28B9A957"/>
    <w:rsid w:val="296082DE"/>
    <w:rsid w:val="2CC97D32"/>
    <w:rsid w:val="2E2DE8E5"/>
    <w:rsid w:val="2FF96381"/>
    <w:rsid w:val="307BCCE0"/>
    <w:rsid w:val="36CEB540"/>
    <w:rsid w:val="37E8C911"/>
    <w:rsid w:val="3D5E6B9B"/>
    <w:rsid w:val="3D6A1A21"/>
    <w:rsid w:val="422E3204"/>
    <w:rsid w:val="43F15C55"/>
    <w:rsid w:val="4B986334"/>
    <w:rsid w:val="4C40355F"/>
    <w:rsid w:val="4CC0387A"/>
    <w:rsid w:val="4F87C391"/>
    <w:rsid w:val="5543CF94"/>
    <w:rsid w:val="5D77B355"/>
    <w:rsid w:val="5E29E2B9"/>
    <w:rsid w:val="5F3FBF1E"/>
    <w:rsid w:val="605CEE1D"/>
    <w:rsid w:val="607B93EC"/>
    <w:rsid w:val="60DB8F7F"/>
    <w:rsid w:val="63DE49B9"/>
    <w:rsid w:val="644489D3"/>
    <w:rsid w:val="68E26351"/>
    <w:rsid w:val="69AFEDF2"/>
    <w:rsid w:val="6C944C0B"/>
    <w:rsid w:val="6D0FC5DC"/>
    <w:rsid w:val="6E49C1E1"/>
    <w:rsid w:val="6E50E51E"/>
    <w:rsid w:val="6F24BA11"/>
    <w:rsid w:val="70E5CAD9"/>
    <w:rsid w:val="72E27DE7"/>
    <w:rsid w:val="73617F9D"/>
    <w:rsid w:val="77621B24"/>
    <w:rsid w:val="7B81078A"/>
    <w:rsid w:val="7BA489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4CEDD"/>
  <w15:chartTrackingRefBased/>
  <w15:docId w15:val="{F20CD81A-D967-46A4-A1DE-9989E4FE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2E2E2F"/>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11"/>
    <w:pPr>
      <w:spacing w:after="240" w:line="300" w:lineRule="auto"/>
    </w:pPr>
  </w:style>
  <w:style w:type="paragraph" w:styleId="Heading1">
    <w:name w:val="heading 1"/>
    <w:basedOn w:val="Normal"/>
    <w:next w:val="Normal"/>
    <w:link w:val="Heading1Char"/>
    <w:uiPriority w:val="9"/>
    <w:qFormat/>
    <w:rsid w:val="00F54188"/>
    <w:pPr>
      <w:spacing w:line="240" w:lineRule="auto"/>
      <w:outlineLvl w:val="0"/>
    </w:pPr>
    <w:rPr>
      <w:rFonts w:asciiTheme="majorHAnsi" w:hAnsiTheme="majorHAnsi"/>
      <w:b/>
      <w:bCs/>
      <w:sz w:val="100"/>
      <w:szCs w:val="100"/>
    </w:rPr>
  </w:style>
  <w:style w:type="paragraph" w:styleId="Heading2">
    <w:name w:val="heading 2"/>
    <w:basedOn w:val="Normal"/>
    <w:next w:val="Normal"/>
    <w:link w:val="Heading2Char"/>
    <w:uiPriority w:val="9"/>
    <w:unhideWhenUsed/>
    <w:qFormat/>
    <w:rsid w:val="00F54188"/>
    <w:pPr>
      <w:spacing w:before="100" w:beforeAutospacing="1" w:after="100" w:afterAutospacing="1" w:line="240" w:lineRule="auto"/>
      <w:outlineLvl w:val="1"/>
    </w:pPr>
    <w:rPr>
      <w:rFonts w:asciiTheme="majorHAnsi" w:eastAsia="Times New Roman" w:hAnsiTheme="majorHAnsi" w:cs="Times New Roman"/>
      <w:b/>
      <w:bCs/>
      <w:sz w:val="58"/>
      <w:szCs w:val="58"/>
    </w:rPr>
  </w:style>
  <w:style w:type="paragraph" w:styleId="Heading3">
    <w:name w:val="heading 3"/>
    <w:basedOn w:val="Normal"/>
    <w:next w:val="Normal"/>
    <w:link w:val="Heading3Char"/>
    <w:uiPriority w:val="9"/>
    <w:unhideWhenUsed/>
    <w:qFormat/>
    <w:rsid w:val="00F54188"/>
    <w:pPr>
      <w:spacing w:before="100" w:beforeAutospacing="1" w:after="100" w:afterAutospacing="1" w:line="240" w:lineRule="auto"/>
      <w:outlineLvl w:val="2"/>
    </w:pPr>
    <w:rPr>
      <w:rFonts w:asciiTheme="majorHAnsi" w:eastAsia="Times New Roman" w:hAnsiTheme="majorHAnsi" w:cs="Times New Roman"/>
      <w:b/>
      <w:bCs/>
      <w:sz w:val="48"/>
      <w:szCs w:val="48"/>
    </w:rPr>
  </w:style>
  <w:style w:type="paragraph" w:styleId="Heading4">
    <w:name w:val="heading 4"/>
    <w:basedOn w:val="Normal"/>
    <w:next w:val="Normal"/>
    <w:link w:val="Heading4Char"/>
    <w:uiPriority w:val="9"/>
    <w:unhideWhenUsed/>
    <w:qFormat/>
    <w:rsid w:val="00F54188"/>
    <w:pPr>
      <w:spacing w:before="100" w:beforeAutospacing="1" w:after="100" w:afterAutospacing="1" w:line="240" w:lineRule="auto"/>
      <w:outlineLvl w:val="3"/>
    </w:pPr>
    <w:rPr>
      <w:rFonts w:asciiTheme="majorHAnsi" w:eastAsia="Times New Roman" w:hAnsiTheme="majorHAnsi" w:cs="Times New Roman"/>
      <w:b/>
      <w:bCs/>
      <w:sz w:val="34"/>
      <w:szCs w:val="34"/>
    </w:rPr>
  </w:style>
  <w:style w:type="paragraph" w:styleId="Heading5">
    <w:name w:val="heading 5"/>
    <w:basedOn w:val="Normal"/>
    <w:next w:val="Normal"/>
    <w:link w:val="Heading5Char"/>
    <w:uiPriority w:val="9"/>
    <w:unhideWhenUsed/>
    <w:qFormat/>
    <w:rsid w:val="00F54188"/>
    <w:pPr>
      <w:spacing w:before="100" w:beforeAutospacing="1" w:after="100" w:afterAutospacing="1" w:line="240" w:lineRule="auto"/>
      <w:outlineLvl w:val="4"/>
    </w:pPr>
    <w:rPr>
      <w:rFonts w:asciiTheme="majorHAnsi" w:eastAsia="Times New Roman" w:hAnsiTheme="majorHAnsi" w:cs="Times New Roman"/>
      <w:b/>
      <w:bCs/>
      <w:sz w:val="32"/>
      <w:szCs w:val="32"/>
    </w:rPr>
  </w:style>
  <w:style w:type="paragraph" w:styleId="Heading6">
    <w:name w:val="heading 6"/>
    <w:basedOn w:val="Normal"/>
    <w:next w:val="Normal"/>
    <w:link w:val="Heading6Char"/>
    <w:uiPriority w:val="9"/>
    <w:qFormat/>
    <w:rsid w:val="00F54188"/>
    <w:pPr>
      <w:keepNext/>
      <w:keepLines/>
      <w:spacing w:before="120" w:after="160" w:line="240" w:lineRule="auto"/>
      <w:outlineLvl w:val="5"/>
    </w:pPr>
    <w:rPr>
      <w:rFonts w:asciiTheme="majorHAnsi" w:eastAsia="Times New Roman" w:hAnsiTheme="majorHAnsi" w:cstheme="majorBidi"/>
      <w:caps/>
      <w:sz w:val="26"/>
      <w:szCs w:val="26"/>
    </w:rPr>
  </w:style>
  <w:style w:type="paragraph" w:styleId="Heading7">
    <w:name w:val="heading 7"/>
    <w:basedOn w:val="Normal"/>
    <w:next w:val="Normal"/>
    <w:link w:val="Heading7Char"/>
    <w:uiPriority w:val="9"/>
    <w:semiHidden/>
    <w:unhideWhenUsed/>
    <w:qFormat/>
    <w:rsid w:val="00BC3E3C"/>
    <w:pPr>
      <w:keepNext/>
      <w:keepLines/>
      <w:spacing w:after="0"/>
      <w:outlineLvl w:val="6"/>
    </w:pPr>
    <w:rPr>
      <w:rFonts w:asciiTheme="majorHAnsi" w:eastAsiaTheme="majorEastAsia" w:hAnsiTheme="majorHAnsi" w:cstheme="majorBidi"/>
      <w:b/>
      <w:bCs/>
      <w:i/>
      <w:iCs/>
      <w:caps/>
      <w:color w:val="4C4C4E" w:themeColor="text1" w:themeTint="D9"/>
      <w:sz w:val="20"/>
      <w:szCs w:val="20"/>
    </w:rPr>
  </w:style>
  <w:style w:type="paragraph" w:styleId="Heading8">
    <w:name w:val="heading 8"/>
    <w:basedOn w:val="Normal"/>
    <w:next w:val="Normal"/>
    <w:link w:val="Heading8Char"/>
    <w:uiPriority w:val="9"/>
    <w:semiHidden/>
    <w:unhideWhenUsed/>
    <w:qFormat/>
    <w:rsid w:val="00BC3E3C"/>
    <w:pPr>
      <w:keepNext/>
      <w:keepLines/>
      <w:spacing w:after="0"/>
      <w:outlineLvl w:val="7"/>
    </w:pPr>
    <w:rPr>
      <w:rFonts w:asciiTheme="majorHAnsi" w:eastAsiaTheme="majorEastAsia" w:hAnsiTheme="majorHAnsi" w:cstheme="majorBidi"/>
      <w:b/>
      <w:bCs/>
      <w:caps/>
      <w:color w:val="959597" w:themeColor="text1" w:themeTint="80"/>
      <w:sz w:val="20"/>
      <w:szCs w:val="20"/>
    </w:rPr>
  </w:style>
  <w:style w:type="paragraph" w:styleId="Heading9">
    <w:name w:val="heading 9"/>
    <w:basedOn w:val="Normal"/>
    <w:next w:val="Normal"/>
    <w:link w:val="Heading9Char"/>
    <w:uiPriority w:val="9"/>
    <w:semiHidden/>
    <w:unhideWhenUsed/>
    <w:qFormat/>
    <w:rsid w:val="00BC3E3C"/>
    <w:pPr>
      <w:keepNext/>
      <w:keepLines/>
      <w:spacing w:after="0"/>
      <w:outlineLvl w:val="8"/>
    </w:pPr>
    <w:rPr>
      <w:rFonts w:asciiTheme="majorHAnsi" w:eastAsiaTheme="majorEastAsia" w:hAnsiTheme="majorHAnsi" w:cstheme="majorBidi"/>
      <w:b/>
      <w:bCs/>
      <w:i/>
      <w:iCs/>
      <w:caps/>
      <w:color w:val="959597"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bar">
    <w:name w:val="Sidebar"/>
    <w:basedOn w:val="Normal"/>
    <w:link w:val="SidebarChar"/>
    <w:rsid w:val="00BC3E3C"/>
    <w:pPr>
      <w:framePr w:w="2356" w:h="10471" w:hRule="exact" w:hSpace="180" w:wrap="around" w:vAnchor="text" w:hAnchor="page" w:x="16" w:y="-9458"/>
      <w:shd w:val="solid" w:color="FFFFFF" w:fill="FFFFFF"/>
      <w:tabs>
        <w:tab w:val="right" w:pos="2160"/>
      </w:tabs>
      <w:spacing w:after="0"/>
      <w:jc w:val="right"/>
    </w:pPr>
    <w:rPr>
      <w:rFonts w:ascii="Arial" w:hAnsi="Arial"/>
      <w:color w:val="75702B"/>
      <w:spacing w:val="10"/>
      <w:kern w:val="200"/>
      <w:sz w:val="16"/>
      <w:szCs w:val="22"/>
    </w:rPr>
  </w:style>
  <w:style w:type="character" w:customStyle="1" w:styleId="SidebarChar">
    <w:name w:val="Sidebar Char"/>
    <w:basedOn w:val="DefaultParagraphFont"/>
    <w:link w:val="Sidebar"/>
    <w:rsid w:val="00BC3E3C"/>
    <w:rPr>
      <w:rFonts w:ascii="Arial" w:eastAsiaTheme="minorEastAsia" w:hAnsi="Arial" w:cs="Arial"/>
      <w:color w:val="75702B"/>
      <w:spacing w:val="10"/>
      <w:kern w:val="200"/>
      <w:sz w:val="16"/>
      <w:shd w:val="solid" w:color="FFFFFF" w:fill="FFFFFF"/>
    </w:rPr>
  </w:style>
  <w:style w:type="character" w:customStyle="1" w:styleId="Heading1Char">
    <w:name w:val="Heading 1 Char"/>
    <w:basedOn w:val="DefaultParagraphFont"/>
    <w:link w:val="Heading1"/>
    <w:uiPriority w:val="9"/>
    <w:rsid w:val="00F54188"/>
    <w:rPr>
      <w:rFonts w:asciiTheme="majorHAnsi" w:hAnsiTheme="majorHAnsi"/>
      <w:b/>
      <w:bCs/>
      <w:sz w:val="100"/>
      <w:szCs w:val="100"/>
    </w:rPr>
  </w:style>
  <w:style w:type="paragraph" w:styleId="NoSpacing">
    <w:name w:val="No Spacing"/>
    <w:uiPriority w:val="1"/>
    <w:rsid w:val="00BC3E3C"/>
    <w:pPr>
      <w:spacing w:after="0" w:line="240" w:lineRule="auto"/>
    </w:pPr>
    <w:rPr>
      <w:rFonts w:eastAsiaTheme="minorEastAsia"/>
    </w:rPr>
  </w:style>
  <w:style w:type="character" w:customStyle="1" w:styleId="Heading2Char">
    <w:name w:val="Heading 2 Char"/>
    <w:basedOn w:val="DefaultParagraphFont"/>
    <w:link w:val="Heading2"/>
    <w:uiPriority w:val="9"/>
    <w:rsid w:val="00F54188"/>
    <w:rPr>
      <w:rFonts w:asciiTheme="majorHAnsi" w:eastAsia="Times New Roman" w:hAnsiTheme="majorHAnsi" w:cs="Times New Roman"/>
      <w:b/>
      <w:bCs/>
      <w:sz w:val="58"/>
      <w:szCs w:val="58"/>
    </w:rPr>
  </w:style>
  <w:style w:type="character" w:customStyle="1" w:styleId="Heading3Char">
    <w:name w:val="Heading 3 Char"/>
    <w:basedOn w:val="DefaultParagraphFont"/>
    <w:link w:val="Heading3"/>
    <w:uiPriority w:val="9"/>
    <w:rsid w:val="00F54188"/>
    <w:rPr>
      <w:rFonts w:asciiTheme="majorHAnsi" w:eastAsia="Times New Roman" w:hAnsiTheme="majorHAnsi" w:cs="Times New Roman"/>
      <w:b/>
      <w:bCs/>
      <w:sz w:val="48"/>
      <w:szCs w:val="48"/>
    </w:rPr>
  </w:style>
  <w:style w:type="character" w:customStyle="1" w:styleId="Heading4Char">
    <w:name w:val="Heading 4 Char"/>
    <w:basedOn w:val="DefaultParagraphFont"/>
    <w:link w:val="Heading4"/>
    <w:uiPriority w:val="9"/>
    <w:rsid w:val="00F54188"/>
    <w:rPr>
      <w:rFonts w:asciiTheme="majorHAnsi" w:eastAsia="Times New Roman" w:hAnsiTheme="majorHAnsi" w:cs="Times New Roman"/>
      <w:b/>
      <w:bCs/>
      <w:sz w:val="34"/>
      <w:szCs w:val="34"/>
    </w:rPr>
  </w:style>
  <w:style w:type="character" w:customStyle="1" w:styleId="Heading5Char">
    <w:name w:val="Heading 5 Char"/>
    <w:basedOn w:val="DefaultParagraphFont"/>
    <w:link w:val="Heading5"/>
    <w:uiPriority w:val="9"/>
    <w:rsid w:val="00F54188"/>
    <w:rPr>
      <w:rFonts w:asciiTheme="majorHAnsi" w:eastAsia="Times New Roman" w:hAnsiTheme="majorHAnsi" w:cs="Times New Roman"/>
      <w:b/>
      <w:bCs/>
      <w:sz w:val="32"/>
      <w:szCs w:val="32"/>
    </w:rPr>
  </w:style>
  <w:style w:type="character" w:customStyle="1" w:styleId="Heading6Char">
    <w:name w:val="Heading 6 Char"/>
    <w:basedOn w:val="DefaultParagraphFont"/>
    <w:link w:val="Heading6"/>
    <w:uiPriority w:val="9"/>
    <w:rsid w:val="00F54188"/>
    <w:rPr>
      <w:rFonts w:asciiTheme="majorHAnsi" w:eastAsia="Times New Roman" w:hAnsiTheme="majorHAnsi" w:cstheme="majorBidi"/>
      <w:caps/>
      <w:sz w:val="26"/>
      <w:szCs w:val="26"/>
    </w:rPr>
  </w:style>
  <w:style w:type="character" w:customStyle="1" w:styleId="Heading7Char">
    <w:name w:val="Heading 7 Char"/>
    <w:basedOn w:val="DefaultParagraphFont"/>
    <w:link w:val="Heading7"/>
    <w:uiPriority w:val="9"/>
    <w:semiHidden/>
    <w:rsid w:val="00BC3E3C"/>
    <w:rPr>
      <w:rFonts w:asciiTheme="majorHAnsi" w:eastAsiaTheme="majorEastAsia" w:hAnsiTheme="majorHAnsi" w:cstheme="majorBidi"/>
      <w:b/>
      <w:bCs/>
      <w:i/>
      <w:iCs/>
      <w:caps/>
      <w:color w:val="4C4C4E" w:themeColor="text1" w:themeTint="D9"/>
      <w:sz w:val="20"/>
      <w:szCs w:val="20"/>
    </w:rPr>
  </w:style>
  <w:style w:type="character" w:customStyle="1" w:styleId="Heading8Char">
    <w:name w:val="Heading 8 Char"/>
    <w:basedOn w:val="DefaultParagraphFont"/>
    <w:link w:val="Heading8"/>
    <w:uiPriority w:val="9"/>
    <w:semiHidden/>
    <w:rsid w:val="00BC3E3C"/>
    <w:rPr>
      <w:rFonts w:asciiTheme="majorHAnsi" w:eastAsiaTheme="majorEastAsia" w:hAnsiTheme="majorHAnsi" w:cstheme="majorBidi"/>
      <w:b/>
      <w:bCs/>
      <w:caps/>
      <w:color w:val="959597" w:themeColor="text1" w:themeTint="80"/>
      <w:sz w:val="20"/>
      <w:szCs w:val="20"/>
    </w:rPr>
  </w:style>
  <w:style w:type="character" w:customStyle="1" w:styleId="Heading9Char">
    <w:name w:val="Heading 9 Char"/>
    <w:basedOn w:val="DefaultParagraphFont"/>
    <w:link w:val="Heading9"/>
    <w:uiPriority w:val="9"/>
    <w:semiHidden/>
    <w:rsid w:val="00BC3E3C"/>
    <w:rPr>
      <w:rFonts w:asciiTheme="majorHAnsi" w:eastAsiaTheme="majorEastAsia" w:hAnsiTheme="majorHAnsi" w:cstheme="majorBidi"/>
      <w:b/>
      <w:bCs/>
      <w:i/>
      <w:iCs/>
      <w:caps/>
      <w:color w:val="959597" w:themeColor="text1" w:themeTint="80"/>
      <w:sz w:val="20"/>
      <w:szCs w:val="20"/>
    </w:rPr>
  </w:style>
  <w:style w:type="paragraph" w:styleId="Caption">
    <w:name w:val="caption"/>
    <w:basedOn w:val="Normal"/>
    <w:next w:val="Normal"/>
    <w:uiPriority w:val="35"/>
    <w:semiHidden/>
    <w:unhideWhenUsed/>
    <w:qFormat/>
    <w:rsid w:val="00BC3E3C"/>
    <w:rPr>
      <w:b/>
      <w:bCs/>
      <w:smallCaps/>
      <w:color w:val="767678" w:themeColor="text1" w:themeTint="A6"/>
    </w:rPr>
  </w:style>
  <w:style w:type="paragraph" w:styleId="Title">
    <w:name w:val="Title"/>
    <w:basedOn w:val="NoSpacing"/>
    <w:next w:val="Normal"/>
    <w:link w:val="TitleChar"/>
    <w:uiPriority w:val="10"/>
    <w:rsid w:val="00BC3E3C"/>
    <w:pPr>
      <w:contextualSpacing/>
    </w:pPr>
    <w:rPr>
      <w:rFonts w:asciiTheme="majorHAnsi" w:eastAsiaTheme="majorEastAsia" w:hAnsiTheme="majorHAnsi" w:cstheme="majorBidi"/>
      <w:caps/>
      <w:color w:val="616163" w:themeColor="text1" w:themeTint="BF"/>
      <w:spacing w:val="-10"/>
      <w:sz w:val="52"/>
      <w:szCs w:val="72"/>
    </w:rPr>
  </w:style>
  <w:style w:type="character" w:customStyle="1" w:styleId="TitleChar">
    <w:name w:val="Title Char"/>
    <w:basedOn w:val="DefaultParagraphFont"/>
    <w:link w:val="Title"/>
    <w:uiPriority w:val="10"/>
    <w:rsid w:val="00BC3E3C"/>
    <w:rPr>
      <w:rFonts w:asciiTheme="majorHAnsi" w:eastAsiaTheme="majorEastAsia" w:hAnsiTheme="majorHAnsi" w:cstheme="majorBidi"/>
      <w:caps/>
      <w:color w:val="616163" w:themeColor="text1" w:themeTint="BF"/>
      <w:spacing w:val="-10"/>
      <w:sz w:val="52"/>
      <w:szCs w:val="72"/>
    </w:rPr>
  </w:style>
  <w:style w:type="paragraph" w:styleId="Subtitle">
    <w:name w:val="Subtitle"/>
    <w:basedOn w:val="Heading2"/>
    <w:next w:val="Normal"/>
    <w:link w:val="SubtitleChar"/>
    <w:uiPriority w:val="11"/>
    <w:rsid w:val="00BC3E3C"/>
    <w:pPr>
      <w:numPr>
        <w:ilvl w:val="1"/>
      </w:numPr>
    </w:pPr>
    <w:rPr>
      <w:rFonts w:ascii="Arial" w:hAnsi="Arial"/>
      <w:smallCaps/>
      <w:sz w:val="52"/>
      <w:szCs w:val="52"/>
    </w:rPr>
  </w:style>
  <w:style w:type="character" w:customStyle="1" w:styleId="SubtitleChar">
    <w:name w:val="Subtitle Char"/>
    <w:basedOn w:val="DefaultParagraphFont"/>
    <w:link w:val="Subtitle"/>
    <w:uiPriority w:val="11"/>
    <w:rsid w:val="00BC3E3C"/>
    <w:rPr>
      <w:rFonts w:ascii="Arial" w:eastAsiaTheme="majorEastAsia" w:hAnsi="Arial" w:cstheme="majorBidi"/>
      <w:i/>
      <w:caps/>
      <w:smallCaps/>
      <w:sz w:val="52"/>
      <w:szCs w:val="52"/>
    </w:rPr>
  </w:style>
  <w:style w:type="character" w:styleId="Strong">
    <w:name w:val="Strong"/>
    <w:basedOn w:val="DefaultParagraphFont"/>
    <w:uiPriority w:val="22"/>
    <w:qFormat/>
    <w:rsid w:val="00BC3E3C"/>
    <w:rPr>
      <w:b/>
      <w:bCs/>
    </w:rPr>
  </w:style>
  <w:style w:type="character" w:styleId="Emphasis">
    <w:name w:val="Emphasis"/>
    <w:basedOn w:val="DefaultParagraphFont"/>
    <w:uiPriority w:val="20"/>
    <w:qFormat/>
    <w:rsid w:val="00BC3E3C"/>
    <w:rPr>
      <w:i/>
      <w:iCs/>
    </w:rPr>
  </w:style>
  <w:style w:type="paragraph" w:styleId="ListParagraph">
    <w:name w:val="List Paragraph"/>
    <w:basedOn w:val="Normal"/>
    <w:uiPriority w:val="34"/>
    <w:qFormat/>
    <w:rsid w:val="00BC3E3C"/>
    <w:pPr>
      <w:ind w:left="720"/>
      <w:contextualSpacing/>
    </w:pPr>
  </w:style>
  <w:style w:type="paragraph" w:styleId="Quote">
    <w:name w:val="Quote"/>
    <w:basedOn w:val="Normal"/>
    <w:next w:val="Normal"/>
    <w:link w:val="QuoteChar"/>
    <w:uiPriority w:val="29"/>
    <w:qFormat/>
    <w:rsid w:val="00BC3E3C"/>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BC3E3C"/>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BC3E3C"/>
    <w:pPr>
      <w:spacing w:before="280" w:after="280"/>
      <w:ind w:left="1080" w:right="1080"/>
      <w:jc w:val="center"/>
    </w:pPr>
    <w:rPr>
      <w:color w:val="616163" w:themeColor="text1" w:themeTint="BF"/>
      <w:sz w:val="32"/>
      <w:szCs w:val="32"/>
    </w:rPr>
  </w:style>
  <w:style w:type="character" w:customStyle="1" w:styleId="IntenseQuoteChar">
    <w:name w:val="Intense Quote Char"/>
    <w:basedOn w:val="DefaultParagraphFont"/>
    <w:link w:val="IntenseQuote"/>
    <w:uiPriority w:val="30"/>
    <w:rsid w:val="00BC3E3C"/>
    <w:rPr>
      <w:rFonts w:eastAsiaTheme="minorEastAsia"/>
      <w:color w:val="616163" w:themeColor="text1" w:themeTint="BF"/>
      <w:sz w:val="32"/>
      <w:szCs w:val="32"/>
    </w:rPr>
  </w:style>
  <w:style w:type="character" w:styleId="SubtleEmphasis">
    <w:name w:val="Subtle Emphasis"/>
    <w:basedOn w:val="Emphasis"/>
    <w:uiPriority w:val="19"/>
    <w:rsid w:val="00BC3E3C"/>
    <w:rPr>
      <w:i/>
      <w:iCs/>
    </w:rPr>
  </w:style>
  <w:style w:type="character" w:styleId="IntenseEmphasis">
    <w:name w:val="Intense Emphasis"/>
    <w:basedOn w:val="DefaultParagraphFont"/>
    <w:uiPriority w:val="21"/>
    <w:qFormat/>
    <w:rsid w:val="00BC3E3C"/>
    <w:rPr>
      <w:b/>
      <w:bCs/>
      <w:i/>
      <w:iCs/>
    </w:rPr>
  </w:style>
  <w:style w:type="character" w:styleId="BookTitle">
    <w:name w:val="Book Title"/>
    <w:basedOn w:val="DefaultParagraphFont"/>
    <w:uiPriority w:val="33"/>
    <w:qFormat/>
    <w:rsid w:val="00BC3E3C"/>
    <w:rPr>
      <w:b/>
      <w:bCs/>
      <w:smallCaps/>
      <w:spacing w:val="7"/>
    </w:rPr>
  </w:style>
  <w:style w:type="paragraph" w:styleId="TOCHeading">
    <w:name w:val="TOC Heading"/>
    <w:basedOn w:val="Heading1"/>
    <w:next w:val="Normal"/>
    <w:uiPriority w:val="39"/>
    <w:semiHidden/>
    <w:unhideWhenUsed/>
    <w:qFormat/>
    <w:rsid w:val="00BC3E3C"/>
    <w:pPr>
      <w:outlineLvl w:val="9"/>
    </w:pPr>
  </w:style>
  <w:style w:type="paragraph" w:styleId="Header">
    <w:name w:val="header"/>
    <w:basedOn w:val="Normal"/>
    <w:link w:val="HeaderChar"/>
    <w:uiPriority w:val="99"/>
    <w:unhideWhenUsed/>
    <w:rsid w:val="00FD5CE4"/>
    <w:pPr>
      <w:tabs>
        <w:tab w:val="center" w:pos="4680"/>
        <w:tab w:val="right" w:pos="9360"/>
      </w:tabs>
      <w:spacing w:after="0"/>
    </w:pPr>
  </w:style>
  <w:style w:type="character" w:customStyle="1" w:styleId="HeaderChar">
    <w:name w:val="Header Char"/>
    <w:basedOn w:val="DefaultParagraphFont"/>
    <w:link w:val="Header"/>
    <w:uiPriority w:val="99"/>
    <w:rsid w:val="00FD5CE4"/>
    <w:rPr>
      <w:rFonts w:eastAsiaTheme="minorEastAsia"/>
      <w:sz w:val="24"/>
      <w:szCs w:val="24"/>
    </w:rPr>
  </w:style>
  <w:style w:type="paragraph" w:styleId="Footer">
    <w:name w:val="footer"/>
    <w:basedOn w:val="Normal"/>
    <w:link w:val="FooterChar"/>
    <w:uiPriority w:val="99"/>
    <w:unhideWhenUsed/>
    <w:rsid w:val="00FD5CE4"/>
    <w:pPr>
      <w:tabs>
        <w:tab w:val="center" w:pos="4680"/>
        <w:tab w:val="right" w:pos="9360"/>
      </w:tabs>
      <w:spacing w:after="0"/>
    </w:pPr>
  </w:style>
  <w:style w:type="character" w:customStyle="1" w:styleId="FooterChar">
    <w:name w:val="Footer Char"/>
    <w:basedOn w:val="DefaultParagraphFont"/>
    <w:link w:val="Footer"/>
    <w:uiPriority w:val="99"/>
    <w:rsid w:val="00FD5CE4"/>
    <w:rPr>
      <w:rFonts w:eastAsiaTheme="minorEastAsia"/>
      <w:sz w:val="24"/>
      <w:szCs w:val="24"/>
    </w:rPr>
  </w:style>
  <w:style w:type="paragraph" w:customStyle="1" w:styleId="AccessibilityMessageHeader">
    <w:name w:val="Accessibility Message Header"/>
    <w:basedOn w:val="Heading2"/>
    <w:link w:val="AccessibilityMessageHeaderChar"/>
    <w:uiPriority w:val="13"/>
    <w:qFormat/>
    <w:rsid w:val="007F388E"/>
    <w:pPr>
      <w:keepNext/>
      <w:keepLines/>
      <w:spacing w:before="0" w:beforeAutospacing="0" w:after="0" w:afterAutospacing="0"/>
    </w:pPr>
    <w:rPr>
      <w:rFonts w:cstheme="majorBidi"/>
      <w:bCs w:val="0"/>
      <w:color w:val="auto"/>
      <w:sz w:val="24"/>
      <w:szCs w:val="24"/>
    </w:rPr>
  </w:style>
  <w:style w:type="paragraph" w:customStyle="1" w:styleId="SubHeader">
    <w:name w:val="SubHeader"/>
    <w:basedOn w:val="Heading1"/>
    <w:qFormat/>
    <w:rsid w:val="008A6358"/>
    <w:pPr>
      <w:spacing w:before="100" w:beforeAutospacing="1" w:after="100" w:afterAutospacing="1"/>
    </w:pPr>
    <w:rPr>
      <w:rFonts w:ascii="Arial" w:eastAsia="Times New Roman" w:hAnsi="Arial"/>
      <w:b w:val="0"/>
      <w:sz w:val="30"/>
      <w:szCs w:val="30"/>
    </w:rPr>
  </w:style>
  <w:style w:type="paragraph" w:customStyle="1" w:styleId="Paragraph">
    <w:name w:val="Paragraph"/>
    <w:basedOn w:val="NormalWeb"/>
    <w:link w:val="ParagraphChar"/>
    <w:uiPriority w:val="99"/>
    <w:qFormat/>
    <w:rsid w:val="00FD5CE4"/>
    <w:pPr>
      <w:spacing w:before="100" w:beforeAutospacing="1" w:after="100" w:afterAutospacing="1"/>
    </w:pPr>
    <w:rPr>
      <w:rFonts w:ascii="Calibri" w:eastAsia="Times New Roman" w:hAnsi="Calibri"/>
      <w:sz w:val="21"/>
      <w:szCs w:val="18"/>
    </w:rPr>
  </w:style>
  <w:style w:type="paragraph" w:customStyle="1" w:styleId="Hyperlinks">
    <w:name w:val="Hyperlinks"/>
    <w:basedOn w:val="Paragraph"/>
    <w:link w:val="HyperlinksChar"/>
    <w:rsid w:val="007F388E"/>
    <w:rPr>
      <w:b/>
      <w:color w:val="9A2629"/>
      <w:sz w:val="24"/>
    </w:rPr>
  </w:style>
  <w:style w:type="character" w:customStyle="1" w:styleId="ParagraphChar">
    <w:name w:val="Paragraph Char"/>
    <w:basedOn w:val="DefaultParagraphFont"/>
    <w:link w:val="Paragraph"/>
    <w:rsid w:val="00FD5CE4"/>
    <w:rPr>
      <w:rFonts w:ascii="Calibri" w:eastAsia="Times New Roman" w:hAnsi="Calibri" w:cs="Times New Roman"/>
      <w:sz w:val="21"/>
      <w:szCs w:val="18"/>
    </w:rPr>
  </w:style>
  <w:style w:type="character" w:customStyle="1" w:styleId="HyperlinksChar">
    <w:name w:val="Hyperlinks Char"/>
    <w:basedOn w:val="ParagraphChar"/>
    <w:link w:val="Hyperlinks"/>
    <w:rsid w:val="007F388E"/>
    <w:rPr>
      <w:rFonts w:ascii="Calibri" w:eastAsia="Times New Roman" w:hAnsi="Calibri" w:cs="Times New Roman"/>
      <w:b/>
      <w:color w:val="9A2629"/>
      <w:sz w:val="24"/>
      <w:szCs w:val="18"/>
    </w:rPr>
  </w:style>
  <w:style w:type="paragraph" w:styleId="NormalWeb">
    <w:name w:val="Normal (Web)"/>
    <w:basedOn w:val="Normal"/>
    <w:link w:val="NormalWebChar"/>
    <w:uiPriority w:val="99"/>
    <w:unhideWhenUsed/>
    <w:rsid w:val="00FD5CE4"/>
    <w:rPr>
      <w:rFonts w:ascii="Times New Roman" w:hAnsi="Times New Roman" w:cs="Times New Roman"/>
    </w:rPr>
  </w:style>
  <w:style w:type="character" w:customStyle="1" w:styleId="AccessibilityMessageHeaderChar">
    <w:name w:val="Accessibility Message Header Char"/>
    <w:basedOn w:val="DefaultParagraphFont"/>
    <w:link w:val="AccessibilityMessageHeader"/>
    <w:uiPriority w:val="13"/>
    <w:rsid w:val="007F388E"/>
    <w:rPr>
      <w:rFonts w:asciiTheme="majorHAnsi" w:eastAsia="Times New Roman" w:hAnsiTheme="majorHAnsi" w:cstheme="majorBidi"/>
      <w:b/>
      <w:sz w:val="24"/>
      <w:szCs w:val="24"/>
      <w:lang w:val="en-US"/>
    </w:rPr>
  </w:style>
  <w:style w:type="paragraph" w:customStyle="1" w:styleId="AccessibilityMessageText">
    <w:name w:val="Accessibility Message Text"/>
    <w:basedOn w:val="Normal"/>
    <w:link w:val="AccessibilityMessageTextChar"/>
    <w:uiPriority w:val="14"/>
    <w:qFormat/>
    <w:rsid w:val="007F388E"/>
    <w:pPr>
      <w:spacing w:after="120" w:line="240" w:lineRule="auto"/>
    </w:pPr>
    <w:rPr>
      <w:rFonts w:eastAsia="Times New Roman" w:cstheme="minorBidi"/>
    </w:rPr>
  </w:style>
  <w:style w:type="character" w:customStyle="1" w:styleId="AccessibilityMessageTextChar">
    <w:name w:val="Accessibility Message Text Char"/>
    <w:basedOn w:val="DefaultParagraphFont"/>
    <w:link w:val="AccessibilityMessageText"/>
    <w:uiPriority w:val="14"/>
    <w:rsid w:val="007F388E"/>
    <w:rPr>
      <w:rFonts w:eastAsia="Times New Roman"/>
      <w:sz w:val="24"/>
      <w:szCs w:val="24"/>
      <w:lang w:val="en-US"/>
    </w:rPr>
  </w:style>
  <w:style w:type="character" w:customStyle="1" w:styleId="NormalWebChar">
    <w:name w:val="Normal (Web) Char"/>
    <w:basedOn w:val="DefaultParagraphFont"/>
    <w:link w:val="NormalWeb"/>
    <w:uiPriority w:val="99"/>
    <w:rsid w:val="00215A06"/>
    <w:rPr>
      <w:rFonts w:ascii="Times New Roman" w:eastAsia="Arial" w:hAnsi="Times New Roman" w:cs="Times New Roman"/>
      <w:sz w:val="24"/>
      <w:szCs w:val="24"/>
      <w:lang w:val="en-US"/>
    </w:rPr>
  </w:style>
  <w:style w:type="character" w:styleId="Hyperlink">
    <w:name w:val="Hyperlink"/>
    <w:basedOn w:val="DefaultParagraphFont"/>
    <w:uiPriority w:val="99"/>
    <w:unhideWhenUsed/>
    <w:rsid w:val="00F2529A"/>
    <w:rPr>
      <w:b/>
      <w:color w:val="AE2024" w:themeColor="hyperlink"/>
      <w:u w:val="none"/>
    </w:rPr>
  </w:style>
  <w:style w:type="character" w:styleId="UnresolvedMention">
    <w:name w:val="Unresolved Mention"/>
    <w:basedOn w:val="DefaultParagraphFont"/>
    <w:uiPriority w:val="99"/>
    <w:semiHidden/>
    <w:unhideWhenUsed/>
    <w:rsid w:val="007F388E"/>
    <w:rPr>
      <w:color w:val="605E5C"/>
      <w:shd w:val="clear" w:color="auto" w:fill="E1DFDD"/>
    </w:rPr>
  </w:style>
  <w:style w:type="paragraph" w:customStyle="1" w:styleId="paragraph0">
    <w:name w:val="paragraph"/>
    <w:basedOn w:val="Normal"/>
    <w:rsid w:val="00510A6C"/>
    <w:pPr>
      <w:spacing w:before="100" w:beforeAutospacing="1" w:after="100" w:afterAutospacing="1" w:line="240" w:lineRule="auto"/>
    </w:pPr>
    <w:rPr>
      <w:rFonts w:ascii="Times New Roman" w:eastAsia="Times New Roman" w:hAnsi="Times New Roman" w:cs="Times New Roman"/>
      <w:color w:val="auto"/>
    </w:rPr>
  </w:style>
  <w:style w:type="character" w:customStyle="1" w:styleId="normaltextrun">
    <w:name w:val="normaltextrun"/>
    <w:basedOn w:val="DefaultParagraphFont"/>
    <w:rsid w:val="00510A6C"/>
  </w:style>
  <w:style w:type="character" w:customStyle="1" w:styleId="eop">
    <w:name w:val="eop"/>
    <w:basedOn w:val="DefaultParagraphFont"/>
    <w:rsid w:val="00510A6C"/>
  </w:style>
  <w:style w:type="paragraph" w:styleId="Revision">
    <w:name w:val="Revision"/>
    <w:hidden/>
    <w:uiPriority w:val="99"/>
    <w:semiHidden/>
    <w:rsid w:val="004F1B60"/>
    <w:pPr>
      <w:spacing w:after="0" w:line="240" w:lineRule="auto"/>
    </w:pPr>
  </w:style>
  <w:style w:type="character" w:styleId="FollowedHyperlink">
    <w:name w:val="FollowedHyperlink"/>
    <w:basedOn w:val="DefaultParagraphFont"/>
    <w:uiPriority w:val="99"/>
    <w:semiHidden/>
    <w:unhideWhenUsed/>
    <w:rsid w:val="00A852BF"/>
    <w:rPr>
      <w:color w:val="7B476C" w:themeColor="followedHyperlink"/>
      <w:u w:val="single"/>
    </w:rPr>
  </w:style>
  <w:style w:type="character" w:styleId="CommentReference">
    <w:name w:val="annotation reference"/>
    <w:basedOn w:val="DefaultParagraphFont"/>
    <w:uiPriority w:val="99"/>
    <w:semiHidden/>
    <w:unhideWhenUsed/>
    <w:rsid w:val="00F2425B"/>
    <w:rPr>
      <w:sz w:val="16"/>
      <w:szCs w:val="16"/>
    </w:rPr>
  </w:style>
  <w:style w:type="paragraph" w:styleId="CommentText">
    <w:name w:val="annotation text"/>
    <w:basedOn w:val="Normal"/>
    <w:link w:val="CommentTextChar"/>
    <w:uiPriority w:val="99"/>
    <w:unhideWhenUsed/>
    <w:rsid w:val="00F2425B"/>
    <w:pPr>
      <w:spacing w:line="240" w:lineRule="auto"/>
    </w:pPr>
    <w:rPr>
      <w:sz w:val="20"/>
      <w:szCs w:val="20"/>
    </w:rPr>
  </w:style>
  <w:style w:type="character" w:customStyle="1" w:styleId="CommentTextChar">
    <w:name w:val="Comment Text Char"/>
    <w:basedOn w:val="DefaultParagraphFont"/>
    <w:link w:val="CommentText"/>
    <w:uiPriority w:val="99"/>
    <w:rsid w:val="00F2425B"/>
    <w:rPr>
      <w:sz w:val="20"/>
      <w:szCs w:val="20"/>
    </w:rPr>
  </w:style>
  <w:style w:type="paragraph" w:styleId="CommentSubject">
    <w:name w:val="annotation subject"/>
    <w:basedOn w:val="CommentText"/>
    <w:next w:val="CommentText"/>
    <w:link w:val="CommentSubjectChar"/>
    <w:uiPriority w:val="99"/>
    <w:semiHidden/>
    <w:unhideWhenUsed/>
    <w:rsid w:val="00F2425B"/>
    <w:rPr>
      <w:b/>
      <w:bCs/>
    </w:rPr>
  </w:style>
  <w:style w:type="character" w:customStyle="1" w:styleId="CommentSubjectChar">
    <w:name w:val="Comment Subject Char"/>
    <w:basedOn w:val="CommentTextChar"/>
    <w:link w:val="CommentSubject"/>
    <w:uiPriority w:val="99"/>
    <w:semiHidden/>
    <w:rsid w:val="00F2425B"/>
    <w:rPr>
      <w:b/>
      <w:bCs/>
      <w:sz w:val="20"/>
      <w:szCs w:val="20"/>
    </w:rPr>
  </w:style>
  <w:style w:type="character" w:styleId="Mention">
    <w:name w:val="Mention"/>
    <w:basedOn w:val="DefaultParagraphFont"/>
    <w:uiPriority w:val="99"/>
    <w:unhideWhenUsed/>
    <w:rsid w:val="009D52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0288">
      <w:bodyDiv w:val="1"/>
      <w:marLeft w:val="0"/>
      <w:marRight w:val="0"/>
      <w:marTop w:val="0"/>
      <w:marBottom w:val="0"/>
      <w:divBdr>
        <w:top w:val="none" w:sz="0" w:space="0" w:color="auto"/>
        <w:left w:val="none" w:sz="0" w:space="0" w:color="auto"/>
        <w:bottom w:val="none" w:sz="0" w:space="0" w:color="auto"/>
        <w:right w:val="none" w:sz="0" w:space="0" w:color="auto"/>
      </w:divBdr>
      <w:divsChild>
        <w:div w:id="449082717">
          <w:marLeft w:val="547"/>
          <w:marRight w:val="0"/>
          <w:marTop w:val="0"/>
          <w:marBottom w:val="120"/>
          <w:divBdr>
            <w:top w:val="none" w:sz="0" w:space="0" w:color="auto"/>
            <w:left w:val="none" w:sz="0" w:space="0" w:color="auto"/>
            <w:bottom w:val="none" w:sz="0" w:space="0" w:color="auto"/>
            <w:right w:val="none" w:sz="0" w:space="0" w:color="auto"/>
          </w:divBdr>
        </w:div>
      </w:divsChild>
    </w:div>
    <w:div w:id="753362266">
      <w:bodyDiv w:val="1"/>
      <w:marLeft w:val="0"/>
      <w:marRight w:val="0"/>
      <w:marTop w:val="0"/>
      <w:marBottom w:val="0"/>
      <w:divBdr>
        <w:top w:val="none" w:sz="0" w:space="0" w:color="auto"/>
        <w:left w:val="none" w:sz="0" w:space="0" w:color="auto"/>
        <w:bottom w:val="none" w:sz="0" w:space="0" w:color="auto"/>
        <w:right w:val="none" w:sz="0" w:space="0" w:color="auto"/>
      </w:divBdr>
      <w:divsChild>
        <w:div w:id="51466980">
          <w:marLeft w:val="0"/>
          <w:marRight w:val="0"/>
          <w:marTop w:val="0"/>
          <w:marBottom w:val="0"/>
          <w:divBdr>
            <w:top w:val="none" w:sz="0" w:space="0" w:color="auto"/>
            <w:left w:val="none" w:sz="0" w:space="0" w:color="auto"/>
            <w:bottom w:val="none" w:sz="0" w:space="0" w:color="auto"/>
            <w:right w:val="none" w:sz="0" w:space="0" w:color="auto"/>
          </w:divBdr>
        </w:div>
        <w:div w:id="52513461">
          <w:marLeft w:val="0"/>
          <w:marRight w:val="0"/>
          <w:marTop w:val="0"/>
          <w:marBottom w:val="0"/>
          <w:divBdr>
            <w:top w:val="none" w:sz="0" w:space="0" w:color="auto"/>
            <w:left w:val="none" w:sz="0" w:space="0" w:color="auto"/>
            <w:bottom w:val="none" w:sz="0" w:space="0" w:color="auto"/>
            <w:right w:val="none" w:sz="0" w:space="0" w:color="auto"/>
          </w:divBdr>
        </w:div>
        <w:div w:id="135143876">
          <w:marLeft w:val="0"/>
          <w:marRight w:val="0"/>
          <w:marTop w:val="0"/>
          <w:marBottom w:val="0"/>
          <w:divBdr>
            <w:top w:val="none" w:sz="0" w:space="0" w:color="auto"/>
            <w:left w:val="none" w:sz="0" w:space="0" w:color="auto"/>
            <w:bottom w:val="none" w:sz="0" w:space="0" w:color="auto"/>
            <w:right w:val="none" w:sz="0" w:space="0" w:color="auto"/>
          </w:divBdr>
        </w:div>
        <w:div w:id="156969560">
          <w:marLeft w:val="0"/>
          <w:marRight w:val="0"/>
          <w:marTop w:val="0"/>
          <w:marBottom w:val="0"/>
          <w:divBdr>
            <w:top w:val="none" w:sz="0" w:space="0" w:color="auto"/>
            <w:left w:val="none" w:sz="0" w:space="0" w:color="auto"/>
            <w:bottom w:val="none" w:sz="0" w:space="0" w:color="auto"/>
            <w:right w:val="none" w:sz="0" w:space="0" w:color="auto"/>
          </w:divBdr>
        </w:div>
        <w:div w:id="159974096">
          <w:marLeft w:val="0"/>
          <w:marRight w:val="0"/>
          <w:marTop w:val="0"/>
          <w:marBottom w:val="0"/>
          <w:divBdr>
            <w:top w:val="none" w:sz="0" w:space="0" w:color="auto"/>
            <w:left w:val="none" w:sz="0" w:space="0" w:color="auto"/>
            <w:bottom w:val="none" w:sz="0" w:space="0" w:color="auto"/>
            <w:right w:val="none" w:sz="0" w:space="0" w:color="auto"/>
          </w:divBdr>
        </w:div>
        <w:div w:id="183053619">
          <w:marLeft w:val="0"/>
          <w:marRight w:val="0"/>
          <w:marTop w:val="0"/>
          <w:marBottom w:val="0"/>
          <w:divBdr>
            <w:top w:val="none" w:sz="0" w:space="0" w:color="auto"/>
            <w:left w:val="none" w:sz="0" w:space="0" w:color="auto"/>
            <w:bottom w:val="none" w:sz="0" w:space="0" w:color="auto"/>
            <w:right w:val="none" w:sz="0" w:space="0" w:color="auto"/>
          </w:divBdr>
        </w:div>
        <w:div w:id="184099418">
          <w:marLeft w:val="0"/>
          <w:marRight w:val="0"/>
          <w:marTop w:val="0"/>
          <w:marBottom w:val="0"/>
          <w:divBdr>
            <w:top w:val="none" w:sz="0" w:space="0" w:color="auto"/>
            <w:left w:val="none" w:sz="0" w:space="0" w:color="auto"/>
            <w:bottom w:val="none" w:sz="0" w:space="0" w:color="auto"/>
            <w:right w:val="none" w:sz="0" w:space="0" w:color="auto"/>
          </w:divBdr>
        </w:div>
        <w:div w:id="226034779">
          <w:marLeft w:val="0"/>
          <w:marRight w:val="0"/>
          <w:marTop w:val="0"/>
          <w:marBottom w:val="0"/>
          <w:divBdr>
            <w:top w:val="none" w:sz="0" w:space="0" w:color="auto"/>
            <w:left w:val="none" w:sz="0" w:space="0" w:color="auto"/>
            <w:bottom w:val="none" w:sz="0" w:space="0" w:color="auto"/>
            <w:right w:val="none" w:sz="0" w:space="0" w:color="auto"/>
          </w:divBdr>
        </w:div>
        <w:div w:id="247733844">
          <w:marLeft w:val="0"/>
          <w:marRight w:val="0"/>
          <w:marTop w:val="0"/>
          <w:marBottom w:val="0"/>
          <w:divBdr>
            <w:top w:val="none" w:sz="0" w:space="0" w:color="auto"/>
            <w:left w:val="none" w:sz="0" w:space="0" w:color="auto"/>
            <w:bottom w:val="none" w:sz="0" w:space="0" w:color="auto"/>
            <w:right w:val="none" w:sz="0" w:space="0" w:color="auto"/>
          </w:divBdr>
        </w:div>
        <w:div w:id="257912772">
          <w:marLeft w:val="0"/>
          <w:marRight w:val="0"/>
          <w:marTop w:val="0"/>
          <w:marBottom w:val="0"/>
          <w:divBdr>
            <w:top w:val="none" w:sz="0" w:space="0" w:color="auto"/>
            <w:left w:val="none" w:sz="0" w:space="0" w:color="auto"/>
            <w:bottom w:val="none" w:sz="0" w:space="0" w:color="auto"/>
            <w:right w:val="none" w:sz="0" w:space="0" w:color="auto"/>
          </w:divBdr>
        </w:div>
        <w:div w:id="278798264">
          <w:marLeft w:val="0"/>
          <w:marRight w:val="0"/>
          <w:marTop w:val="0"/>
          <w:marBottom w:val="0"/>
          <w:divBdr>
            <w:top w:val="none" w:sz="0" w:space="0" w:color="auto"/>
            <w:left w:val="none" w:sz="0" w:space="0" w:color="auto"/>
            <w:bottom w:val="none" w:sz="0" w:space="0" w:color="auto"/>
            <w:right w:val="none" w:sz="0" w:space="0" w:color="auto"/>
          </w:divBdr>
        </w:div>
        <w:div w:id="468934737">
          <w:marLeft w:val="0"/>
          <w:marRight w:val="0"/>
          <w:marTop w:val="0"/>
          <w:marBottom w:val="0"/>
          <w:divBdr>
            <w:top w:val="none" w:sz="0" w:space="0" w:color="auto"/>
            <w:left w:val="none" w:sz="0" w:space="0" w:color="auto"/>
            <w:bottom w:val="none" w:sz="0" w:space="0" w:color="auto"/>
            <w:right w:val="none" w:sz="0" w:space="0" w:color="auto"/>
          </w:divBdr>
        </w:div>
        <w:div w:id="635717781">
          <w:marLeft w:val="0"/>
          <w:marRight w:val="0"/>
          <w:marTop w:val="0"/>
          <w:marBottom w:val="0"/>
          <w:divBdr>
            <w:top w:val="none" w:sz="0" w:space="0" w:color="auto"/>
            <w:left w:val="none" w:sz="0" w:space="0" w:color="auto"/>
            <w:bottom w:val="none" w:sz="0" w:space="0" w:color="auto"/>
            <w:right w:val="none" w:sz="0" w:space="0" w:color="auto"/>
          </w:divBdr>
        </w:div>
        <w:div w:id="695085000">
          <w:marLeft w:val="0"/>
          <w:marRight w:val="0"/>
          <w:marTop w:val="0"/>
          <w:marBottom w:val="0"/>
          <w:divBdr>
            <w:top w:val="none" w:sz="0" w:space="0" w:color="auto"/>
            <w:left w:val="none" w:sz="0" w:space="0" w:color="auto"/>
            <w:bottom w:val="none" w:sz="0" w:space="0" w:color="auto"/>
            <w:right w:val="none" w:sz="0" w:space="0" w:color="auto"/>
          </w:divBdr>
        </w:div>
        <w:div w:id="882861590">
          <w:marLeft w:val="0"/>
          <w:marRight w:val="0"/>
          <w:marTop w:val="0"/>
          <w:marBottom w:val="0"/>
          <w:divBdr>
            <w:top w:val="none" w:sz="0" w:space="0" w:color="auto"/>
            <w:left w:val="none" w:sz="0" w:space="0" w:color="auto"/>
            <w:bottom w:val="none" w:sz="0" w:space="0" w:color="auto"/>
            <w:right w:val="none" w:sz="0" w:space="0" w:color="auto"/>
          </w:divBdr>
        </w:div>
        <w:div w:id="1190415679">
          <w:marLeft w:val="0"/>
          <w:marRight w:val="0"/>
          <w:marTop w:val="0"/>
          <w:marBottom w:val="0"/>
          <w:divBdr>
            <w:top w:val="none" w:sz="0" w:space="0" w:color="auto"/>
            <w:left w:val="none" w:sz="0" w:space="0" w:color="auto"/>
            <w:bottom w:val="none" w:sz="0" w:space="0" w:color="auto"/>
            <w:right w:val="none" w:sz="0" w:space="0" w:color="auto"/>
          </w:divBdr>
        </w:div>
        <w:div w:id="1219702373">
          <w:marLeft w:val="0"/>
          <w:marRight w:val="0"/>
          <w:marTop w:val="0"/>
          <w:marBottom w:val="0"/>
          <w:divBdr>
            <w:top w:val="none" w:sz="0" w:space="0" w:color="auto"/>
            <w:left w:val="none" w:sz="0" w:space="0" w:color="auto"/>
            <w:bottom w:val="none" w:sz="0" w:space="0" w:color="auto"/>
            <w:right w:val="none" w:sz="0" w:space="0" w:color="auto"/>
          </w:divBdr>
        </w:div>
        <w:div w:id="1258438540">
          <w:marLeft w:val="0"/>
          <w:marRight w:val="0"/>
          <w:marTop w:val="0"/>
          <w:marBottom w:val="0"/>
          <w:divBdr>
            <w:top w:val="none" w:sz="0" w:space="0" w:color="auto"/>
            <w:left w:val="none" w:sz="0" w:space="0" w:color="auto"/>
            <w:bottom w:val="none" w:sz="0" w:space="0" w:color="auto"/>
            <w:right w:val="none" w:sz="0" w:space="0" w:color="auto"/>
          </w:divBdr>
        </w:div>
        <w:div w:id="1367557581">
          <w:marLeft w:val="0"/>
          <w:marRight w:val="0"/>
          <w:marTop w:val="0"/>
          <w:marBottom w:val="0"/>
          <w:divBdr>
            <w:top w:val="none" w:sz="0" w:space="0" w:color="auto"/>
            <w:left w:val="none" w:sz="0" w:space="0" w:color="auto"/>
            <w:bottom w:val="none" w:sz="0" w:space="0" w:color="auto"/>
            <w:right w:val="none" w:sz="0" w:space="0" w:color="auto"/>
          </w:divBdr>
        </w:div>
        <w:div w:id="1383288117">
          <w:marLeft w:val="0"/>
          <w:marRight w:val="0"/>
          <w:marTop w:val="0"/>
          <w:marBottom w:val="0"/>
          <w:divBdr>
            <w:top w:val="none" w:sz="0" w:space="0" w:color="auto"/>
            <w:left w:val="none" w:sz="0" w:space="0" w:color="auto"/>
            <w:bottom w:val="none" w:sz="0" w:space="0" w:color="auto"/>
            <w:right w:val="none" w:sz="0" w:space="0" w:color="auto"/>
          </w:divBdr>
        </w:div>
        <w:div w:id="1515994810">
          <w:marLeft w:val="0"/>
          <w:marRight w:val="0"/>
          <w:marTop w:val="0"/>
          <w:marBottom w:val="0"/>
          <w:divBdr>
            <w:top w:val="none" w:sz="0" w:space="0" w:color="auto"/>
            <w:left w:val="none" w:sz="0" w:space="0" w:color="auto"/>
            <w:bottom w:val="none" w:sz="0" w:space="0" w:color="auto"/>
            <w:right w:val="none" w:sz="0" w:space="0" w:color="auto"/>
          </w:divBdr>
        </w:div>
        <w:div w:id="1554383691">
          <w:marLeft w:val="0"/>
          <w:marRight w:val="0"/>
          <w:marTop w:val="0"/>
          <w:marBottom w:val="0"/>
          <w:divBdr>
            <w:top w:val="none" w:sz="0" w:space="0" w:color="auto"/>
            <w:left w:val="none" w:sz="0" w:space="0" w:color="auto"/>
            <w:bottom w:val="none" w:sz="0" w:space="0" w:color="auto"/>
            <w:right w:val="none" w:sz="0" w:space="0" w:color="auto"/>
          </w:divBdr>
        </w:div>
        <w:div w:id="1608390574">
          <w:marLeft w:val="0"/>
          <w:marRight w:val="0"/>
          <w:marTop w:val="0"/>
          <w:marBottom w:val="0"/>
          <w:divBdr>
            <w:top w:val="none" w:sz="0" w:space="0" w:color="auto"/>
            <w:left w:val="none" w:sz="0" w:space="0" w:color="auto"/>
            <w:bottom w:val="none" w:sz="0" w:space="0" w:color="auto"/>
            <w:right w:val="none" w:sz="0" w:space="0" w:color="auto"/>
          </w:divBdr>
        </w:div>
        <w:div w:id="1756435576">
          <w:marLeft w:val="0"/>
          <w:marRight w:val="0"/>
          <w:marTop w:val="0"/>
          <w:marBottom w:val="0"/>
          <w:divBdr>
            <w:top w:val="none" w:sz="0" w:space="0" w:color="auto"/>
            <w:left w:val="none" w:sz="0" w:space="0" w:color="auto"/>
            <w:bottom w:val="none" w:sz="0" w:space="0" w:color="auto"/>
            <w:right w:val="none" w:sz="0" w:space="0" w:color="auto"/>
          </w:divBdr>
        </w:div>
        <w:div w:id="1767310397">
          <w:marLeft w:val="0"/>
          <w:marRight w:val="0"/>
          <w:marTop w:val="0"/>
          <w:marBottom w:val="0"/>
          <w:divBdr>
            <w:top w:val="none" w:sz="0" w:space="0" w:color="auto"/>
            <w:left w:val="none" w:sz="0" w:space="0" w:color="auto"/>
            <w:bottom w:val="none" w:sz="0" w:space="0" w:color="auto"/>
            <w:right w:val="none" w:sz="0" w:space="0" w:color="auto"/>
          </w:divBdr>
        </w:div>
        <w:div w:id="1785492436">
          <w:marLeft w:val="0"/>
          <w:marRight w:val="0"/>
          <w:marTop w:val="0"/>
          <w:marBottom w:val="0"/>
          <w:divBdr>
            <w:top w:val="none" w:sz="0" w:space="0" w:color="auto"/>
            <w:left w:val="none" w:sz="0" w:space="0" w:color="auto"/>
            <w:bottom w:val="none" w:sz="0" w:space="0" w:color="auto"/>
            <w:right w:val="none" w:sz="0" w:space="0" w:color="auto"/>
          </w:divBdr>
        </w:div>
        <w:div w:id="1910187894">
          <w:marLeft w:val="0"/>
          <w:marRight w:val="0"/>
          <w:marTop w:val="0"/>
          <w:marBottom w:val="0"/>
          <w:divBdr>
            <w:top w:val="none" w:sz="0" w:space="0" w:color="auto"/>
            <w:left w:val="none" w:sz="0" w:space="0" w:color="auto"/>
            <w:bottom w:val="none" w:sz="0" w:space="0" w:color="auto"/>
            <w:right w:val="none" w:sz="0" w:space="0" w:color="auto"/>
          </w:divBdr>
        </w:div>
        <w:div w:id="2016613536">
          <w:marLeft w:val="0"/>
          <w:marRight w:val="0"/>
          <w:marTop w:val="0"/>
          <w:marBottom w:val="0"/>
          <w:divBdr>
            <w:top w:val="none" w:sz="0" w:space="0" w:color="auto"/>
            <w:left w:val="none" w:sz="0" w:space="0" w:color="auto"/>
            <w:bottom w:val="none" w:sz="0" w:space="0" w:color="auto"/>
            <w:right w:val="none" w:sz="0" w:space="0" w:color="auto"/>
          </w:divBdr>
        </w:div>
      </w:divsChild>
    </w:div>
    <w:div w:id="86417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endoregon.gov/city-projects/community-priorities/tree-preservation-co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youtube.com/watch?v=_F1Qu--K_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visser\Downloads\1%20Document%20-%20Portrait%20(9).dotx" TargetMode="External"/></Relationships>
</file>

<file path=word/theme/theme1.xml><?xml version="1.0" encoding="utf-8"?>
<a:theme xmlns:a="http://schemas.openxmlformats.org/drawingml/2006/main" name="City of Bend Theme">
  <a:themeElements>
    <a:clrScheme name="City of Bend 2022">
      <a:dk1>
        <a:srgbClr val="2E2E2F"/>
      </a:dk1>
      <a:lt1>
        <a:srgbClr val="F1F3F4"/>
      </a:lt1>
      <a:dk2>
        <a:srgbClr val="000000"/>
      </a:dk2>
      <a:lt2>
        <a:srgbClr val="E8E179"/>
      </a:lt2>
      <a:accent1>
        <a:srgbClr val="4C7242"/>
      </a:accent1>
      <a:accent2>
        <a:srgbClr val="00717C"/>
      </a:accent2>
      <a:accent3>
        <a:srgbClr val="874C7B"/>
      </a:accent3>
      <a:accent4>
        <a:srgbClr val="266591"/>
      </a:accent4>
      <a:accent5>
        <a:srgbClr val="E2DF75"/>
      </a:accent5>
      <a:accent6>
        <a:srgbClr val="E0DEBE"/>
      </a:accent6>
      <a:hlink>
        <a:srgbClr val="AE2024"/>
      </a:hlink>
      <a:folHlink>
        <a:srgbClr val="7B476C"/>
      </a:folHlink>
    </a:clrScheme>
    <a:fontScheme name="City of Bend">
      <a:majorFont>
        <a:latin typeface="Arial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ae71a2b-a6ac-47b4-a8f2-c0d01efb883d">2TNARYH4F4NM-81618330-3570</_dlc_DocId>
    <TaxCatchAll xmlns="8ae71a2b-a6ac-47b4-a8f2-c0d01efb883d" xsi:nil="true"/>
    <lcf76f155ced4ddcb4097134ff3c332f xmlns="89a2fb52-2553-4bb5-ac4d-59bfbe7df0c0">
      <Terms xmlns="http://schemas.microsoft.com/office/infopath/2007/PartnerControls"/>
    </lcf76f155ced4ddcb4097134ff3c332f>
    <_dlc_DocIdUrl xmlns="8ae71a2b-a6ac-47b4-a8f2-c0d01efb883d">
      <Url>https://bendoregon.sharepoint.com/sites/Communications/_layouts/15/DocIdRedir.aspx?ID=2TNARYH4F4NM-81618330-3570</Url>
      <Description>2TNARYH4F4NM-81618330-3570</Description>
    </_dlc_DocIdUrl>
    <Application xmlns="89a2fb52-2553-4bb5-ac4d-59bfbe7df0c0" xsi:nil="true"/>
    <Category xmlns="89a2fb52-2553-4bb5-ac4d-59bfbe7df0c0" xsi:nil="true"/>
    <SharedWithUsers xmlns="8ae71a2b-a6ac-47b4-a8f2-c0d01efb883d">
      <UserInfo>
        <DisplayName>Jacob Riggle</DisplayName>
        <AccountId>15</AccountId>
        <AccountType/>
      </UserInfo>
      <UserInfo>
        <DisplayName>Anne Aurand</DisplayName>
        <AccountId>13</AccountId>
        <AccountType/>
      </UserInfo>
      <UserInfo>
        <DisplayName>Mickaela Cyrus</DisplayName>
        <AccountId>1204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81A388D0DD6542B6679CB5CC8D8C1D" ma:contentTypeVersion="49" ma:contentTypeDescription="Create a new document." ma:contentTypeScope="" ma:versionID="8acaaa5c58b71e0b84bd4280292b71c6">
  <xsd:schema xmlns:xsd="http://www.w3.org/2001/XMLSchema" xmlns:xs="http://www.w3.org/2001/XMLSchema" xmlns:p="http://schemas.microsoft.com/office/2006/metadata/properties" xmlns:ns2="8ae71a2b-a6ac-47b4-a8f2-c0d01efb883d" xmlns:ns3="89a2fb52-2553-4bb5-ac4d-59bfbe7df0c0" targetNamespace="http://schemas.microsoft.com/office/2006/metadata/properties" ma:root="true" ma:fieldsID="983cfffc09efe6e55b26ee2cd200867b" ns2:_="" ns3:_="">
    <xsd:import namespace="8ae71a2b-a6ac-47b4-a8f2-c0d01efb883d"/>
    <xsd:import namespace="89a2fb52-2553-4bb5-ac4d-59bfbe7df0c0"/>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Applica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2:SharedWithUsers" minOccurs="0"/>
                <xsd:element ref="ns2:SharedWithDetail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71a2b-a6ac-47b4-a8f2-c0d01efb883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9785108-85a6-4fe1-a42c-60b7e9277c4f}" ma:internalName="TaxCatchAll" ma:showField="CatchAllData" ma:web="8ae71a2b-a6ac-47b4-a8f2-c0d01efb88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a2fb52-2553-4bb5-ac4d-59bfbe7df0c0" elementFormDefault="qualified">
    <xsd:import namespace="http://schemas.microsoft.com/office/2006/documentManagement/types"/>
    <xsd:import namespace="http://schemas.microsoft.com/office/infopath/2007/PartnerControls"/>
    <xsd:element name="Category" ma:index="7" nillable="true" ma:displayName="Category" ma:internalName="Category" ma:readOnly="false">
      <xsd:complexType>
        <xsd:complexContent>
          <xsd:extension base="dms:MultiChoice">
            <xsd:sequence>
              <xsd:element name="Value" maxOccurs="unbounded" minOccurs="0" nillable="true">
                <xsd:simpleType>
                  <xsd:restriction base="dms:Choice">
                    <xsd:enumeration value="Council Goals"/>
                    <xsd:enumeration value="Sustainability"/>
                    <xsd:enumeration value="Water"/>
                    <xsd:enumeration value="Police"/>
                    <xsd:enumeration value="Community Development"/>
                    <xsd:enumeration value="Documents"/>
                    <xsd:enumeration value="People"/>
                    <xsd:enumeration value="Social Media"/>
                    <xsd:enumeration value="Accessibility"/>
                    <xsd:enumeration value="Help"/>
                    <xsd:enumeration value="Winter"/>
                    <xsd:enumeration value="Buildings"/>
                    <xsd:enumeration value="General"/>
                    <xsd:enumeration value="Human Resources"/>
                    <xsd:enumeration value="Payment"/>
                  </xsd:restriction>
                </xsd:simpleType>
              </xsd:element>
            </xsd:sequence>
          </xsd:extension>
        </xsd:complexContent>
      </xsd:complexType>
    </xsd:element>
    <xsd:element name="Application" ma:index="8" nillable="true" ma:displayName="Application" ma:description="Suggested Usage" ma:internalName="Application" ma:readOnly="false">
      <xsd:complexType>
        <xsd:complexContent>
          <xsd:extension base="dms:MultiChoice">
            <xsd:sequence>
              <xsd:element name="Value" maxOccurs="unbounded" minOccurs="0" nillable="true">
                <xsd:simpleType>
                  <xsd:restriction base="dms:Choice">
                    <xsd:enumeration value="Web"/>
                    <xsd:enumeration value="PowerPoint"/>
                    <xsd:enumeration value="Design Project"/>
                  </xsd:restriction>
                </xsd:simpleType>
              </xsd:element>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33022fe-1e51-4b20-963d-b591020e5c8b"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7B0FF6C8-21A8-476A-91EC-69499FF3C48C}">
  <ds:schemaRefs>
    <ds:schemaRef ds:uri="http://schemas.microsoft.com/office/2006/metadata/properties"/>
    <ds:schemaRef ds:uri="http://schemas.microsoft.com/office/infopath/2007/PartnerControls"/>
    <ds:schemaRef ds:uri="8ae71a2b-a6ac-47b4-a8f2-c0d01efb883d"/>
    <ds:schemaRef ds:uri="89a2fb52-2553-4bb5-ac4d-59bfbe7df0c0"/>
  </ds:schemaRefs>
</ds:datastoreItem>
</file>

<file path=customXml/itemProps2.xml><?xml version="1.0" encoding="utf-8"?>
<ds:datastoreItem xmlns:ds="http://schemas.openxmlformats.org/officeDocument/2006/customXml" ds:itemID="{D369E34C-F142-41EE-9982-21C036A9E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71a2b-a6ac-47b4-a8f2-c0d01efb883d"/>
    <ds:schemaRef ds:uri="89a2fb52-2553-4bb5-ac4d-59bfbe7df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44A56-4811-45B5-8715-5DD0C62DC599}">
  <ds:schemaRefs>
    <ds:schemaRef ds:uri="http://schemas.microsoft.com/sharepoint/events"/>
  </ds:schemaRefs>
</ds:datastoreItem>
</file>

<file path=customXml/itemProps4.xml><?xml version="1.0" encoding="utf-8"?>
<ds:datastoreItem xmlns:ds="http://schemas.openxmlformats.org/officeDocument/2006/customXml" ds:itemID="{984C623A-9DDF-4D00-A6B8-B8D3A14DEA84}">
  <ds:schemaRefs>
    <ds:schemaRef ds:uri="http://schemas.openxmlformats.org/officeDocument/2006/bibliography"/>
  </ds:schemaRefs>
</ds:datastoreItem>
</file>

<file path=customXml/itemProps5.xml><?xml version="1.0" encoding="utf-8"?>
<ds:datastoreItem xmlns:ds="http://schemas.openxmlformats.org/officeDocument/2006/customXml" ds:itemID="{FF452889-6976-456A-979A-7C42ACBCA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Document - Portrait (9).dotx</Template>
  <TotalTime>4</TotalTime>
  <Pages>2</Pages>
  <Words>564</Words>
  <Characters>3221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Visser</dc:creator>
  <cp:keywords/>
  <dc:description/>
  <cp:lastModifiedBy>Brenna Visser</cp:lastModifiedBy>
  <cp:revision>2</cp:revision>
  <dcterms:created xsi:type="dcterms:W3CDTF">2023-12-07T00:09:00Z</dcterms:created>
  <dcterms:modified xsi:type="dcterms:W3CDTF">2023-12-07T00:09:00Z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0x010100BA81A388D0DD6542B6679CB5CC8D8C1D</vt:lpwstr>
  </property>
  <property fmtid="{D5CDD505-2E9C-101B-9397-08002B2CF9AE}" pid="4" name="_dlc_DocIdItemGuid">
    <vt:lpwstr>f41960bd-c5d2-4695-b014-6c3a2a19655a</vt:lpwstr>
  </property>
  <property fmtid="{D5CDD505-2E9C-101B-9397-08002B2CF9AE}" pid="5" name="GrammarlyDocumentId">
    <vt:lpwstr>6e3cdd29f50c3a9f46174cb877633396366f4e824b723c8cece1f37c5e9a7b8c</vt:lpwstr>
  </property>
</Properties>
</file>